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2B53065C"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0C7866">
        <w:rPr>
          <w:rFonts w:cs="Arial"/>
          <w:sz w:val="24"/>
          <w:szCs w:val="24"/>
        </w:rPr>
        <w:t>8</w:t>
      </w:r>
      <w:r w:rsidRPr="00062030">
        <w:rPr>
          <w:rFonts w:cs="Arial"/>
          <w:sz w:val="24"/>
          <w:szCs w:val="24"/>
        </w:rPr>
        <w:tab/>
      </w:r>
      <w:r w:rsidRPr="00062030">
        <w:rPr>
          <w:rFonts w:cs="Arial"/>
          <w:sz w:val="24"/>
          <w:szCs w:val="24"/>
        </w:rPr>
        <w:tab/>
      </w:r>
      <w:r w:rsidR="0037688E" w:rsidRPr="0037688E">
        <w:rPr>
          <w:rFonts w:cs="Arial"/>
          <w:sz w:val="24"/>
          <w:szCs w:val="24"/>
        </w:rPr>
        <w:t>R4-23</w:t>
      </w:r>
      <w:r w:rsidR="00B87DC4">
        <w:rPr>
          <w:rFonts w:cs="Arial"/>
          <w:sz w:val="24"/>
          <w:szCs w:val="24"/>
        </w:rPr>
        <w:t>11085</w:t>
      </w:r>
    </w:p>
    <w:p w14:paraId="56055C06" w14:textId="727CF65F" w:rsidR="001A6EEA" w:rsidRPr="00062030" w:rsidRDefault="00A11CE3" w:rsidP="001A6EEA">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w:t>
      </w:r>
      <w:r>
        <w:rPr>
          <w:rFonts w:eastAsia="宋体" w:cs="Arial" w:hint="eastAsia"/>
          <w:sz w:val="24"/>
          <w:szCs w:val="24"/>
          <w:lang w:eastAsia="zh-CN"/>
        </w:rPr>
        <w:t>oulous</w:t>
      </w:r>
      <w:r w:rsidR="001A6EEA" w:rsidRPr="00062030">
        <w:rPr>
          <w:rFonts w:eastAsia="宋体" w:cs="Arial"/>
          <w:sz w:val="24"/>
          <w:szCs w:val="24"/>
          <w:lang w:eastAsia="zh-CN"/>
        </w:rPr>
        <w:t>,</w:t>
      </w:r>
      <w:r>
        <w:rPr>
          <w:rFonts w:eastAsia="宋体" w:cs="Arial"/>
          <w:sz w:val="24"/>
          <w:szCs w:val="24"/>
          <w:lang w:eastAsia="zh-CN"/>
        </w:rPr>
        <w:t>FR</w:t>
      </w:r>
      <w:r w:rsidR="00B06AF9">
        <w:rPr>
          <w:rFonts w:eastAsia="宋体" w:cs="Arial"/>
          <w:sz w:val="24"/>
          <w:szCs w:val="24"/>
          <w:lang w:eastAsia="zh-CN"/>
        </w:rPr>
        <w:t>,</w:t>
      </w:r>
      <w:r w:rsidR="001A6EEA" w:rsidRPr="00062030">
        <w:rPr>
          <w:rFonts w:eastAsia="宋体" w:cs="Arial"/>
          <w:sz w:val="24"/>
          <w:szCs w:val="24"/>
          <w:lang w:eastAsia="zh-CN"/>
        </w:rPr>
        <w:t xml:space="preserve"> </w:t>
      </w:r>
      <w:r>
        <w:rPr>
          <w:rFonts w:eastAsia="宋体" w:cs="Arial"/>
          <w:sz w:val="24"/>
          <w:szCs w:val="24"/>
          <w:lang w:eastAsia="zh-CN"/>
        </w:rPr>
        <w:t>Aug</w:t>
      </w:r>
      <w:r w:rsidR="001A6EEA" w:rsidRPr="00062030">
        <w:rPr>
          <w:rFonts w:eastAsia="宋体" w:cs="Arial"/>
          <w:sz w:val="24"/>
          <w:szCs w:val="24"/>
          <w:lang w:eastAsia="zh-CN"/>
        </w:rPr>
        <w:t xml:space="preserve"> </w:t>
      </w:r>
      <w:r w:rsidR="00B06AF9">
        <w:rPr>
          <w:rFonts w:eastAsia="宋体" w:cs="Arial"/>
          <w:sz w:val="24"/>
          <w:szCs w:val="24"/>
          <w:lang w:eastAsia="zh-CN"/>
        </w:rPr>
        <w:t>2</w:t>
      </w:r>
      <w:r>
        <w:rPr>
          <w:rFonts w:eastAsia="宋体" w:cs="Arial"/>
          <w:sz w:val="24"/>
          <w:szCs w:val="24"/>
          <w:lang w:eastAsia="zh-CN"/>
        </w:rPr>
        <w:t>1</w:t>
      </w:r>
      <w:r w:rsidR="00575895" w:rsidRPr="00575895">
        <w:rPr>
          <w:rFonts w:eastAsia="宋体" w:cs="Arial"/>
          <w:sz w:val="24"/>
          <w:szCs w:val="24"/>
          <w:vertAlign w:val="superscript"/>
          <w:lang w:eastAsia="zh-CN"/>
        </w:rPr>
        <w:t>st</w:t>
      </w:r>
      <w:r w:rsidR="001A6EEA" w:rsidRPr="00062030">
        <w:rPr>
          <w:rFonts w:eastAsia="宋体" w:cs="Arial"/>
          <w:sz w:val="24"/>
          <w:szCs w:val="24"/>
          <w:lang w:eastAsia="zh-CN"/>
        </w:rPr>
        <w:t xml:space="preserve"> – </w:t>
      </w:r>
      <w:r>
        <w:rPr>
          <w:rFonts w:eastAsia="宋体" w:cs="Arial"/>
          <w:sz w:val="24"/>
          <w:szCs w:val="24"/>
          <w:lang w:eastAsia="zh-CN"/>
        </w:rPr>
        <w:t>A</w:t>
      </w:r>
      <w:r>
        <w:rPr>
          <w:rFonts w:eastAsia="宋体" w:cs="Arial" w:hint="eastAsia"/>
          <w:sz w:val="24"/>
          <w:szCs w:val="24"/>
          <w:lang w:eastAsia="zh-CN"/>
        </w:rPr>
        <w:t>ug</w:t>
      </w:r>
      <w:r w:rsidR="001A6EEA" w:rsidRPr="00062030">
        <w:rPr>
          <w:rFonts w:eastAsia="宋体" w:cs="Arial"/>
          <w:sz w:val="24"/>
          <w:szCs w:val="24"/>
          <w:lang w:eastAsia="zh-CN"/>
        </w:rPr>
        <w:t xml:space="preserve"> 2</w:t>
      </w:r>
      <w:r>
        <w:rPr>
          <w:rFonts w:eastAsia="宋体" w:cs="Arial"/>
          <w:sz w:val="24"/>
          <w:szCs w:val="24"/>
          <w:lang w:eastAsia="zh-CN"/>
        </w:rPr>
        <w:t>5</w:t>
      </w:r>
      <w:r w:rsidR="00575895" w:rsidRPr="00575895">
        <w:rPr>
          <w:rFonts w:eastAsia="宋体" w:cs="Arial"/>
          <w:sz w:val="24"/>
          <w:szCs w:val="24"/>
          <w:vertAlign w:val="superscript"/>
          <w:lang w:eastAsia="zh-CN"/>
        </w:rPr>
        <w:t>th</w:t>
      </w:r>
      <w:r w:rsidR="001A6EEA" w:rsidRPr="00062030">
        <w:rPr>
          <w:rFonts w:eastAsia="宋体" w:cs="Arial"/>
          <w:sz w:val="24"/>
          <w:szCs w:val="24"/>
          <w:lang w:eastAsia="zh-CN"/>
        </w:rPr>
        <w:t>, 2023</w:t>
      </w:r>
    </w:p>
    <w:p w14:paraId="6DBA1303" w14:textId="77777777" w:rsidR="00DB3907" w:rsidRPr="00E53F32" w:rsidRDefault="00DB3907" w:rsidP="00DB3907">
      <w:pPr>
        <w:pStyle w:val="a5"/>
      </w:pPr>
    </w:p>
    <w:p w14:paraId="16783F2C" w14:textId="1645F005"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B06AF9">
        <w:rPr>
          <w:rFonts w:ascii="Arial" w:hAnsi="Arial"/>
          <w:sz w:val="24"/>
          <w:szCs w:val="24"/>
          <w:lang w:val="en-US"/>
        </w:rPr>
        <w:t>8</w:t>
      </w:r>
      <w:r w:rsidR="00A15D99" w:rsidRPr="00A15D99">
        <w:rPr>
          <w:rFonts w:ascii="Arial" w:hAnsi="Arial"/>
          <w:sz w:val="24"/>
          <w:szCs w:val="24"/>
          <w:lang w:val="en-US"/>
        </w:rPr>
        <w:t>.</w:t>
      </w:r>
      <w:r w:rsidR="000C7866">
        <w:rPr>
          <w:rFonts w:ascii="Arial" w:hAnsi="Arial"/>
          <w:sz w:val="24"/>
          <w:szCs w:val="24"/>
          <w:lang w:val="en-US"/>
        </w:rPr>
        <w:t>4</w:t>
      </w:r>
      <w:r w:rsidR="00A15D99" w:rsidRPr="00A15D99">
        <w:rPr>
          <w:rFonts w:ascii="Arial" w:hAnsi="Arial"/>
          <w:sz w:val="24"/>
          <w:szCs w:val="24"/>
          <w:lang w:val="en-US"/>
        </w:rPr>
        <w:t>.</w:t>
      </w:r>
      <w:r w:rsidR="00B06AF9">
        <w:rPr>
          <w:rFonts w:ascii="Arial" w:hAnsi="Arial"/>
          <w:sz w:val="24"/>
          <w:szCs w:val="24"/>
          <w:lang w:val="en-US"/>
        </w:rPr>
        <w:t>1</w:t>
      </w:r>
      <w:r w:rsidR="00A15D99" w:rsidRPr="00A15D99">
        <w:rPr>
          <w:rFonts w:ascii="Arial" w:hAnsi="Arial"/>
          <w:sz w:val="24"/>
          <w:szCs w:val="24"/>
          <w:lang w:val="en-US"/>
        </w:rPr>
        <w:t>.</w:t>
      </w:r>
      <w:r w:rsidR="00C33D8C">
        <w:rPr>
          <w:rFonts w:ascii="Arial" w:hAnsi="Arial"/>
          <w:sz w:val="24"/>
          <w:szCs w:val="24"/>
          <w:lang w:val="en-US"/>
        </w:rPr>
        <w:t>3.1</w:t>
      </w:r>
      <w:bookmarkStart w:id="2" w:name="_GoBack"/>
      <w:bookmarkEnd w:id="2"/>
    </w:p>
    <w:p w14:paraId="1E1C2FD0" w14:textId="5B94D439" w:rsidR="00DB3907" w:rsidRPr="00B2522C" w:rsidRDefault="00DB3907" w:rsidP="00DB3907">
      <w:pPr>
        <w:tabs>
          <w:tab w:val="left" w:pos="1985"/>
        </w:tabs>
        <w:rPr>
          <w:rFonts w:ascii="Arial" w:eastAsia="等线" w:hAnsi="Arial"/>
          <w:sz w:val="24"/>
          <w:lang w:val="en-US" w:eastAsia="zh-CN"/>
        </w:rPr>
      </w:pPr>
      <w:r w:rsidRPr="00EC7FFD">
        <w:rPr>
          <w:rFonts w:ascii="Arial" w:hAnsi="Arial"/>
          <w:b/>
          <w:sz w:val="24"/>
          <w:lang w:val="en-US"/>
        </w:rPr>
        <w:t xml:space="preserve">Source: </w:t>
      </w:r>
      <w:r w:rsidRPr="00EC7FFD">
        <w:rPr>
          <w:rFonts w:ascii="Arial" w:hAnsi="Arial"/>
          <w:b/>
          <w:sz w:val="24"/>
          <w:lang w:val="en-US"/>
        </w:rPr>
        <w:tab/>
      </w:r>
      <w:r w:rsidR="006B2B77">
        <w:rPr>
          <w:rFonts w:ascii="Arial" w:hAnsi="Arial"/>
          <w:sz w:val="24"/>
          <w:lang w:val="en-US"/>
        </w:rPr>
        <w:t>Spreadtrum Communications</w:t>
      </w:r>
    </w:p>
    <w:p w14:paraId="3A62F436" w14:textId="76E22059"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Pr>
          <w:rFonts w:ascii="Arial" w:hAnsi="Arial"/>
          <w:sz w:val="24"/>
          <w:szCs w:val="24"/>
          <w:lang w:val="en-US"/>
        </w:rPr>
        <w:t xml:space="preserve">Discussion on </w:t>
      </w:r>
      <w:r w:rsidR="00C33D8C">
        <w:rPr>
          <w:rFonts w:ascii="Arial" w:hAnsi="Arial"/>
          <w:sz w:val="24"/>
          <w:szCs w:val="24"/>
          <w:lang w:val="en-US"/>
        </w:rPr>
        <w:t xml:space="preserve">lower MSD </w:t>
      </w:r>
      <w:proofErr w:type="spellStart"/>
      <w:r w:rsidR="00C33D8C">
        <w:rPr>
          <w:rFonts w:ascii="Arial" w:hAnsi="Arial"/>
          <w:sz w:val="24"/>
          <w:szCs w:val="24"/>
          <w:lang w:val="en-US"/>
        </w:rPr>
        <w:t>signal</w:t>
      </w:r>
      <w:r w:rsidR="00B87DC4" w:rsidRPr="00B87DC4">
        <w:rPr>
          <w:rFonts w:ascii="Arial" w:hAnsi="Arial" w:hint="eastAsia"/>
          <w:sz w:val="24"/>
          <w:szCs w:val="24"/>
          <w:lang w:val="en-US"/>
        </w:rPr>
        <w:t>l</w:t>
      </w:r>
      <w:r w:rsidR="00C33D8C">
        <w:rPr>
          <w:rFonts w:ascii="Arial" w:hAnsi="Arial"/>
          <w:sz w:val="24"/>
          <w:szCs w:val="24"/>
          <w:lang w:val="en-US"/>
        </w:rPr>
        <w:t>ing</w:t>
      </w:r>
      <w:proofErr w:type="spellEnd"/>
      <w:r w:rsidR="00C33D8C">
        <w:rPr>
          <w:rFonts w:ascii="Arial" w:hAnsi="Arial"/>
          <w:sz w:val="24"/>
          <w:szCs w:val="24"/>
          <w:lang w:val="en-US"/>
        </w:rPr>
        <w:t xml:space="preserve"> design</w:t>
      </w:r>
    </w:p>
    <w:p w14:paraId="013F978F" w14:textId="7955D07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A11CE3">
        <w:rPr>
          <w:rFonts w:ascii="Arial" w:hAnsi="Arial"/>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038CF5C3" w:rsidR="007035E6" w:rsidRDefault="00065FA6" w:rsidP="007035E6">
      <w:pPr>
        <w:rPr>
          <w:rFonts w:eastAsia="等线"/>
          <w:lang w:eastAsia="zh-CN"/>
        </w:rPr>
      </w:pPr>
      <w:r>
        <w:t>In RAN4#10</w:t>
      </w:r>
      <w:r w:rsidR="00A11CE3">
        <w:t>7</w:t>
      </w:r>
      <w:r>
        <w:t>,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4EAE5F2C" w14:textId="5536B9B8" w:rsidR="00C33D8C" w:rsidRDefault="00C33D8C" w:rsidP="00AC4048">
            <w:pPr>
              <w:pStyle w:val="aff4"/>
              <w:numPr>
                <w:ilvl w:val="0"/>
                <w:numId w:val="12"/>
              </w:numPr>
              <w:rPr>
                <w:rFonts w:eastAsia="等线"/>
                <w:lang w:eastAsia="zh-CN"/>
              </w:rPr>
            </w:pPr>
            <w:r>
              <w:rPr>
                <w:rFonts w:eastAsia="等线" w:hint="eastAsia"/>
                <w:lang w:eastAsia="zh-CN"/>
              </w:rPr>
              <w:t>S</w:t>
            </w:r>
            <w:r>
              <w:rPr>
                <w:rFonts w:eastAsia="等线"/>
                <w:lang w:eastAsia="zh-CN"/>
              </w:rPr>
              <w:t>ub-topic 1-1: Conditions to indicate the lower MSD capability</w:t>
            </w:r>
          </w:p>
          <w:p w14:paraId="2F7FB11F" w14:textId="49DFE04E" w:rsidR="00A11CE3" w:rsidRPr="00A11CE3" w:rsidRDefault="00A11CE3" w:rsidP="00AC4048">
            <w:pPr>
              <w:pStyle w:val="aff4"/>
              <w:numPr>
                <w:ilvl w:val="0"/>
                <w:numId w:val="15"/>
              </w:numPr>
              <w:spacing w:afterLines="50" w:after="120"/>
              <w:rPr>
                <w:lang w:eastAsia="zh-CN"/>
              </w:rPr>
            </w:pPr>
            <w:r>
              <w:rPr>
                <w:rFonts w:hint="eastAsia"/>
                <w:lang w:eastAsia="zh-CN"/>
              </w:rPr>
              <w:t>C</w:t>
            </w:r>
            <w:r>
              <w:rPr>
                <w:lang w:eastAsia="zh-CN"/>
              </w:rPr>
              <w:t>andidate options</w:t>
            </w:r>
          </w:p>
          <w:p w14:paraId="395B93B6" w14:textId="74FE90EA" w:rsidR="00C33D8C" w:rsidRDefault="00C33D8C" w:rsidP="005F6C20">
            <w:pPr>
              <w:rPr>
                <w:rFonts w:eastAsia="等线"/>
                <w:bCs/>
                <w:color w:val="000000"/>
                <w:lang w:val="en-US"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Option1: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r w:rsidR="005F6C20">
              <w:rPr>
                <w:rFonts w:eastAsia="等线" w:hint="eastAsia"/>
                <w:lang w:eastAsia="zh-CN"/>
              </w:rPr>
              <w:t>.</w:t>
            </w:r>
            <w:r w:rsidRPr="005F6C20">
              <w:rPr>
                <w:rFonts w:eastAsia="等线"/>
                <w:bCs/>
                <w:color w:val="000000"/>
                <w:lang w:val="en-US" w:eastAsia="zh-CN"/>
              </w:rPr>
              <w:t>If UE reports the lower MSD capability, the reported MSD value should be improved at least by TBD dB against a specified MSD</w:t>
            </w:r>
            <w:r w:rsidR="005F6C20">
              <w:rPr>
                <w:rFonts w:eastAsia="等线"/>
                <w:bCs/>
                <w:color w:val="000000"/>
                <w:lang w:val="en-US" w:eastAsia="zh-CN"/>
              </w:rPr>
              <w:t>.</w:t>
            </w:r>
          </w:p>
          <w:p w14:paraId="51629CB0" w14:textId="77777777" w:rsidR="005F6C20" w:rsidRDefault="005F6C20" w:rsidP="00AC4048">
            <w:pPr>
              <w:pStyle w:val="aff4"/>
              <w:numPr>
                <w:ilvl w:val="2"/>
                <w:numId w:val="16"/>
              </w:numPr>
              <w:overflowPunct/>
              <w:autoSpaceDE/>
              <w:adjustRightInd/>
              <w:spacing w:after="120"/>
              <w:ind w:leftChars="1008" w:left="2376"/>
              <w:contextualSpacing w:val="0"/>
              <w:jc w:val="both"/>
              <w:textAlignment w:val="auto"/>
              <w:rPr>
                <w:szCs w:val="24"/>
                <w:lang w:eastAsia="zh-CN"/>
              </w:rPr>
            </w:pPr>
            <w:r>
              <w:rPr>
                <w:szCs w:val="24"/>
                <w:lang w:eastAsia="zh-CN"/>
              </w:rPr>
              <w:t>Option 1a: On top of option 1, some clarification of conditions to be reflected in the spec (Samsung)</w:t>
            </w:r>
          </w:p>
          <w:tbl>
            <w:tblPr>
              <w:tblStyle w:val="aff"/>
              <w:tblW w:w="0" w:type="auto"/>
              <w:tblInd w:w="2405" w:type="dxa"/>
              <w:tblLook w:val="04A0" w:firstRow="1" w:lastRow="0" w:firstColumn="1" w:lastColumn="0" w:noHBand="0" w:noVBand="1"/>
            </w:tblPr>
            <w:tblGrid>
              <w:gridCol w:w="3075"/>
              <w:gridCol w:w="3915"/>
            </w:tblGrid>
            <w:tr w:rsidR="005F6C20" w14:paraId="7F2D2B81" w14:textId="77777777" w:rsidTr="001F4A57">
              <w:tc>
                <w:tcPr>
                  <w:tcW w:w="3119" w:type="dxa"/>
                  <w:tcBorders>
                    <w:top w:val="single" w:sz="4" w:space="0" w:color="auto"/>
                    <w:left w:val="single" w:sz="4" w:space="0" w:color="auto"/>
                    <w:bottom w:val="single" w:sz="4" w:space="0" w:color="auto"/>
                    <w:right w:val="single" w:sz="4" w:space="0" w:color="auto"/>
                  </w:tcBorders>
                  <w:hideMark/>
                </w:tcPr>
                <w:p w14:paraId="4F21FF8D" w14:textId="77777777" w:rsidR="005F6C20" w:rsidRDefault="005F6C20" w:rsidP="005F6C20">
                  <w:pPr>
                    <w:snapToGrid w:val="0"/>
                    <w:spacing w:after="0"/>
                    <w:textAlignment w:val="baseline"/>
                    <w:rPr>
                      <w:rFonts w:eastAsia="Yu Mincho"/>
                      <w:b/>
                    </w:rPr>
                  </w:pPr>
                  <w:r>
                    <w:rPr>
                      <w:b/>
                    </w:rPr>
                    <w:t>Specified MSD</w:t>
                  </w:r>
                </w:p>
              </w:tc>
              <w:tc>
                <w:tcPr>
                  <w:tcW w:w="3969" w:type="dxa"/>
                  <w:tcBorders>
                    <w:top w:val="single" w:sz="4" w:space="0" w:color="auto"/>
                    <w:left w:val="single" w:sz="4" w:space="0" w:color="auto"/>
                    <w:bottom w:val="single" w:sz="4" w:space="0" w:color="auto"/>
                    <w:right w:val="single" w:sz="4" w:space="0" w:color="auto"/>
                  </w:tcBorders>
                  <w:hideMark/>
                </w:tcPr>
                <w:p w14:paraId="6655A87A" w14:textId="77777777" w:rsidR="005F6C20" w:rsidRDefault="005F6C20" w:rsidP="005F6C20">
                  <w:pPr>
                    <w:snapToGrid w:val="0"/>
                    <w:spacing w:after="0"/>
                    <w:textAlignment w:val="baseline"/>
                    <w:rPr>
                      <w:b/>
                    </w:rPr>
                  </w:pPr>
                  <w:r>
                    <w:rPr>
                      <w:b/>
                    </w:rPr>
                    <w:t>Condition to report lower MSD capability</w:t>
                  </w:r>
                </w:p>
              </w:tc>
            </w:tr>
            <w:tr w:rsidR="005F6C20" w14:paraId="491974CE" w14:textId="77777777" w:rsidTr="001F4A57">
              <w:tc>
                <w:tcPr>
                  <w:tcW w:w="3119" w:type="dxa"/>
                  <w:tcBorders>
                    <w:top w:val="single" w:sz="4" w:space="0" w:color="auto"/>
                    <w:left w:val="single" w:sz="4" w:space="0" w:color="auto"/>
                    <w:bottom w:val="single" w:sz="4" w:space="0" w:color="auto"/>
                    <w:right w:val="single" w:sz="4" w:space="0" w:color="auto"/>
                  </w:tcBorders>
                  <w:hideMark/>
                </w:tcPr>
                <w:p w14:paraId="02EAF63E" w14:textId="77777777" w:rsidR="005F6C20" w:rsidRDefault="005F6C20" w:rsidP="005F6C20">
                  <w:pPr>
                    <w:snapToGrid w:val="0"/>
                    <w:spacing w:after="0"/>
                    <w:textAlignment w:val="baseline"/>
                  </w:pPr>
                  <w:r>
                    <w:rPr>
                      <w:rFonts w:hint="eastAsia"/>
                      <w:lang w:val="en-US"/>
                    </w:rPr>
                    <w:t>＞</w:t>
                  </w:r>
                  <w:r>
                    <w:t>The maximum lower MSD threshold</w:t>
                  </w:r>
                </w:p>
              </w:tc>
              <w:tc>
                <w:tcPr>
                  <w:tcW w:w="3969" w:type="dxa"/>
                  <w:tcBorders>
                    <w:top w:val="single" w:sz="4" w:space="0" w:color="auto"/>
                    <w:left w:val="single" w:sz="4" w:space="0" w:color="auto"/>
                    <w:bottom w:val="single" w:sz="4" w:space="0" w:color="auto"/>
                    <w:right w:val="single" w:sz="4" w:space="0" w:color="auto"/>
                  </w:tcBorders>
                  <w:hideMark/>
                </w:tcPr>
                <w:p w14:paraId="0AF55E1A" w14:textId="77777777" w:rsidR="005F6C20" w:rsidRDefault="005F6C20" w:rsidP="00AC4048">
                  <w:pPr>
                    <w:pStyle w:val="aff4"/>
                    <w:widowControl w:val="0"/>
                    <w:numPr>
                      <w:ilvl w:val="0"/>
                      <w:numId w:val="17"/>
                    </w:numPr>
                    <w:overflowPunct/>
                    <w:autoSpaceDE/>
                    <w:adjustRightInd/>
                    <w:snapToGrid w:val="0"/>
                    <w:spacing w:after="0"/>
                    <w:contextualSpacing w:val="0"/>
                    <w:jc w:val="both"/>
                    <w:textAlignment w:val="auto"/>
                  </w:pPr>
                  <w:r>
                    <w:t>The actual MSD should be at least less than the maximum lower MSD threshold</w:t>
                  </w:r>
                </w:p>
                <w:p w14:paraId="0227BA0F" w14:textId="77777777" w:rsidR="005F6C20" w:rsidRDefault="005F6C20" w:rsidP="00AC4048">
                  <w:pPr>
                    <w:pStyle w:val="aff4"/>
                    <w:widowControl w:val="0"/>
                    <w:numPr>
                      <w:ilvl w:val="0"/>
                      <w:numId w:val="17"/>
                    </w:numPr>
                    <w:overflowPunct/>
                    <w:autoSpaceDE/>
                    <w:adjustRightInd/>
                    <w:snapToGrid w:val="0"/>
                    <w:spacing w:after="0"/>
                    <w:contextualSpacing w:val="0"/>
                    <w:jc w:val="both"/>
                    <w:textAlignment w:val="auto"/>
                  </w:pPr>
                  <w:r>
                    <w:t>The actual MSD should be improved at least by X dB against a specified MSD</w:t>
                  </w:r>
                </w:p>
              </w:tc>
            </w:tr>
            <w:tr w:rsidR="005F6C20" w14:paraId="3915FD9A" w14:textId="77777777" w:rsidTr="001F4A57">
              <w:tc>
                <w:tcPr>
                  <w:tcW w:w="3119" w:type="dxa"/>
                  <w:tcBorders>
                    <w:top w:val="single" w:sz="4" w:space="0" w:color="auto"/>
                    <w:left w:val="single" w:sz="4" w:space="0" w:color="auto"/>
                    <w:bottom w:val="single" w:sz="4" w:space="0" w:color="auto"/>
                    <w:right w:val="single" w:sz="4" w:space="0" w:color="auto"/>
                  </w:tcBorders>
                  <w:hideMark/>
                </w:tcPr>
                <w:p w14:paraId="70A2E997" w14:textId="77777777" w:rsidR="005F6C20" w:rsidRDefault="005F6C20" w:rsidP="005F6C20">
                  <w:pPr>
                    <w:snapToGrid w:val="0"/>
                    <w:spacing w:after="0"/>
                    <w:textAlignment w:val="baseline"/>
                  </w:pPr>
                  <w:r>
                    <w:rPr>
                      <w:rFonts w:hint="eastAsia"/>
                      <w:lang w:val="en-US"/>
                    </w:rPr>
                    <w:t>＜</w:t>
                  </w:r>
                  <w:r>
                    <w:t xml:space="preserve">The minimum lower MSD threshold </w:t>
                  </w:r>
                </w:p>
                <w:p w14:paraId="34E83F3E" w14:textId="77777777" w:rsidR="005F6C20" w:rsidRDefault="005F6C20" w:rsidP="005F6C20">
                  <w:pPr>
                    <w:snapToGrid w:val="0"/>
                    <w:spacing w:after="0"/>
                    <w:textAlignment w:val="baseline"/>
                    <w:rPr>
                      <w:i/>
                    </w:rPr>
                  </w:pPr>
                  <w:r>
                    <w:rPr>
                      <w:i/>
                      <w:color w:val="2F5496" w:themeColor="accent1" w:themeShade="BF"/>
                    </w:rPr>
                    <w:t>Note: If the minimum lower MSD threshold is 0, then this case is not needed.</w:t>
                  </w:r>
                </w:p>
              </w:tc>
              <w:tc>
                <w:tcPr>
                  <w:tcW w:w="3969" w:type="dxa"/>
                  <w:tcBorders>
                    <w:top w:val="single" w:sz="4" w:space="0" w:color="auto"/>
                    <w:left w:val="single" w:sz="4" w:space="0" w:color="auto"/>
                    <w:bottom w:val="single" w:sz="4" w:space="0" w:color="auto"/>
                    <w:right w:val="single" w:sz="4" w:space="0" w:color="auto"/>
                  </w:tcBorders>
                  <w:hideMark/>
                </w:tcPr>
                <w:p w14:paraId="4CCEEAE4" w14:textId="77777777" w:rsidR="005F6C20" w:rsidRDefault="005F6C20" w:rsidP="005F6C20">
                  <w:pPr>
                    <w:snapToGrid w:val="0"/>
                    <w:spacing w:after="0"/>
                    <w:textAlignment w:val="baseline"/>
                  </w:pPr>
                  <w:r>
                    <w:t>No need to report lower MSD capability</w:t>
                  </w:r>
                </w:p>
              </w:tc>
            </w:tr>
            <w:tr w:rsidR="005F6C20" w14:paraId="28D8C1A8" w14:textId="77777777" w:rsidTr="001F4A57">
              <w:tc>
                <w:tcPr>
                  <w:tcW w:w="3119" w:type="dxa"/>
                  <w:tcBorders>
                    <w:top w:val="single" w:sz="4" w:space="0" w:color="auto"/>
                    <w:left w:val="single" w:sz="4" w:space="0" w:color="auto"/>
                    <w:bottom w:val="single" w:sz="4" w:space="0" w:color="auto"/>
                    <w:right w:val="single" w:sz="4" w:space="0" w:color="auto"/>
                  </w:tcBorders>
                  <w:hideMark/>
                </w:tcPr>
                <w:p w14:paraId="1BAECF72" w14:textId="77777777" w:rsidR="005F6C20" w:rsidRDefault="005F6C20" w:rsidP="005F6C20">
                  <w:pPr>
                    <w:snapToGrid w:val="0"/>
                    <w:spacing w:after="0"/>
                    <w:textAlignment w:val="baseline"/>
                  </w:pPr>
                  <w:r>
                    <w:t>Fall into the interval of two adjacent lower MSD thresholds</w:t>
                  </w:r>
                </w:p>
              </w:tc>
              <w:tc>
                <w:tcPr>
                  <w:tcW w:w="3969" w:type="dxa"/>
                  <w:tcBorders>
                    <w:top w:val="single" w:sz="4" w:space="0" w:color="auto"/>
                    <w:left w:val="single" w:sz="4" w:space="0" w:color="auto"/>
                    <w:bottom w:val="single" w:sz="4" w:space="0" w:color="auto"/>
                    <w:right w:val="single" w:sz="4" w:space="0" w:color="auto"/>
                  </w:tcBorders>
                  <w:hideMark/>
                </w:tcPr>
                <w:p w14:paraId="1C58FB5E" w14:textId="77777777" w:rsidR="005F6C20" w:rsidRDefault="005F6C20" w:rsidP="00AC4048">
                  <w:pPr>
                    <w:pStyle w:val="aff4"/>
                    <w:widowControl w:val="0"/>
                    <w:numPr>
                      <w:ilvl w:val="0"/>
                      <w:numId w:val="18"/>
                    </w:numPr>
                    <w:overflowPunct/>
                    <w:autoSpaceDE/>
                    <w:adjustRightInd/>
                    <w:snapToGrid w:val="0"/>
                    <w:spacing w:after="0"/>
                    <w:contextualSpacing w:val="0"/>
                    <w:jc w:val="both"/>
                    <w:textAlignment w:val="auto"/>
                  </w:pPr>
                  <w:r>
                    <w:t>The actual MSD should be at least one-level lower than the specified MSD in terms of lower MSD capability class</w:t>
                  </w:r>
                </w:p>
                <w:p w14:paraId="1CB00C68" w14:textId="77777777" w:rsidR="005F6C20" w:rsidRDefault="005F6C20" w:rsidP="00AC4048">
                  <w:pPr>
                    <w:pStyle w:val="aff4"/>
                    <w:widowControl w:val="0"/>
                    <w:numPr>
                      <w:ilvl w:val="0"/>
                      <w:numId w:val="18"/>
                    </w:numPr>
                    <w:overflowPunct/>
                    <w:autoSpaceDE/>
                    <w:adjustRightInd/>
                    <w:snapToGrid w:val="0"/>
                    <w:spacing w:after="0"/>
                    <w:contextualSpacing w:val="0"/>
                    <w:jc w:val="both"/>
                    <w:textAlignment w:val="auto"/>
                  </w:pPr>
                  <w:r>
                    <w:t>The actual MSD should be improved at least by X dB against a specified MSD</w:t>
                  </w:r>
                </w:p>
              </w:tc>
            </w:tr>
            <w:tr w:rsidR="005F6C20" w14:paraId="326CCC42" w14:textId="77777777" w:rsidTr="001F4A57">
              <w:tc>
                <w:tcPr>
                  <w:tcW w:w="7088" w:type="dxa"/>
                  <w:gridSpan w:val="2"/>
                  <w:tcBorders>
                    <w:top w:val="single" w:sz="4" w:space="0" w:color="auto"/>
                    <w:left w:val="single" w:sz="4" w:space="0" w:color="auto"/>
                    <w:bottom w:val="single" w:sz="4" w:space="0" w:color="auto"/>
                    <w:right w:val="single" w:sz="4" w:space="0" w:color="auto"/>
                  </w:tcBorders>
                  <w:hideMark/>
                </w:tcPr>
                <w:p w14:paraId="1E8A15A3" w14:textId="77777777" w:rsidR="005F6C20" w:rsidRDefault="005F6C20" w:rsidP="005F6C20">
                  <w:pPr>
                    <w:snapToGrid w:val="0"/>
                    <w:spacing w:after="0"/>
                    <w:textAlignment w:val="baseline"/>
                  </w:pPr>
                  <w:r>
                    <w:rPr>
                      <w:i/>
                      <w:color w:val="2F5496" w:themeColor="accent1" w:themeShade="BF"/>
                    </w:rPr>
                    <w:t>Note: The exact value of X should be determined after the lower MSD thresholds are concluded</w:t>
                  </w:r>
                </w:p>
              </w:tc>
            </w:tr>
          </w:tbl>
          <w:p w14:paraId="12E4C2BE" w14:textId="11932F99" w:rsidR="005F6C20" w:rsidRPr="006827D7" w:rsidRDefault="005F6C20" w:rsidP="00AC4048">
            <w:pPr>
              <w:pStyle w:val="aff4"/>
              <w:numPr>
                <w:ilvl w:val="2"/>
                <w:numId w:val="16"/>
              </w:numPr>
              <w:overflowPunct/>
              <w:autoSpaceDE/>
              <w:adjustRightInd/>
              <w:spacing w:beforeLines="50" w:before="120" w:after="120"/>
              <w:ind w:leftChars="1008" w:left="2376"/>
              <w:contextualSpacing w:val="0"/>
              <w:jc w:val="both"/>
              <w:textAlignment w:val="auto"/>
              <w:rPr>
                <w:szCs w:val="24"/>
                <w:lang w:eastAsia="zh-CN"/>
              </w:rPr>
            </w:pPr>
            <w:r>
              <w:rPr>
                <w:szCs w:val="24"/>
                <w:lang w:eastAsia="zh-CN"/>
              </w:rPr>
              <w:t xml:space="preserve">Option 1b: An impairment can indicate lower MSD if it has </w:t>
            </w:r>
            <w:r w:rsidRPr="006827D7">
              <w:rPr>
                <w:szCs w:val="24"/>
                <w:lang w:eastAsia="zh-CN"/>
              </w:rPr>
              <w:t>sufficient improvement compared to the value in the standard such that it at least falls into the next lower MSD threshold range in the agreed MSD table</w:t>
            </w:r>
          </w:p>
          <w:p w14:paraId="6D0FA06D" w14:textId="4B7FA6A9" w:rsidR="005F6C20" w:rsidRPr="006827D7" w:rsidRDefault="005F6C20" w:rsidP="00AC4048">
            <w:pPr>
              <w:pStyle w:val="aff4"/>
              <w:numPr>
                <w:ilvl w:val="2"/>
                <w:numId w:val="16"/>
              </w:numPr>
              <w:overflowPunct/>
              <w:autoSpaceDE/>
              <w:adjustRightInd/>
              <w:spacing w:beforeLines="50" w:before="120" w:after="120"/>
              <w:ind w:leftChars="1008" w:left="2376"/>
              <w:contextualSpacing w:val="0"/>
              <w:jc w:val="both"/>
              <w:textAlignment w:val="auto"/>
              <w:rPr>
                <w:szCs w:val="24"/>
                <w:lang w:eastAsia="zh-CN"/>
              </w:rPr>
            </w:pPr>
            <w:r w:rsidRPr="006827D7">
              <w:rPr>
                <w:szCs w:val="24"/>
                <w:lang w:eastAsia="zh-CN"/>
              </w:rPr>
              <w:t xml:space="preserve">Option 1c: If UE reports the lower MSD capability, the reported MSD value should be improved at least by [3] dB against a specified MSD </w:t>
            </w:r>
          </w:p>
          <w:p w14:paraId="0B8A78A7" w14:textId="01F81497" w:rsidR="005F6C20" w:rsidRPr="006827D7" w:rsidRDefault="005F6C20" w:rsidP="00AC4048">
            <w:pPr>
              <w:pStyle w:val="aff4"/>
              <w:numPr>
                <w:ilvl w:val="1"/>
                <w:numId w:val="16"/>
              </w:numPr>
              <w:overflowPunct/>
              <w:autoSpaceDE/>
              <w:adjustRightInd/>
              <w:spacing w:beforeLines="50" w:before="120" w:after="120"/>
              <w:ind w:leftChars="649" w:left="1655" w:hanging="357"/>
              <w:contextualSpacing w:val="0"/>
              <w:jc w:val="both"/>
              <w:textAlignment w:val="auto"/>
              <w:rPr>
                <w:szCs w:val="24"/>
                <w:lang w:eastAsia="zh-CN"/>
              </w:rPr>
            </w:pPr>
            <w:r w:rsidRPr="006827D7">
              <w:rPr>
                <w:szCs w:val="24"/>
                <w:lang w:eastAsia="zh-CN"/>
              </w:rPr>
              <w:t xml:space="preserve">Option 2: If the actual MSD is larger than the maximum threshold ThM-1 (i.e. out of range), the UE cannot report low-MSD capability for this REFSENS exception case. As long as the actual MSD improvement exceeds 1dB or more, reporting is allowed </w:t>
            </w:r>
          </w:p>
          <w:p w14:paraId="5A43464E" w14:textId="3B132952" w:rsidR="005F6C20" w:rsidRPr="006827D7" w:rsidRDefault="005F6C20" w:rsidP="00AC4048">
            <w:pPr>
              <w:pStyle w:val="aff4"/>
              <w:numPr>
                <w:ilvl w:val="1"/>
                <w:numId w:val="16"/>
              </w:numPr>
              <w:overflowPunct/>
              <w:autoSpaceDE/>
              <w:adjustRightInd/>
              <w:spacing w:beforeLines="50" w:before="120" w:after="0"/>
              <w:ind w:leftChars="649" w:left="1655" w:hanging="357"/>
              <w:contextualSpacing w:val="0"/>
              <w:jc w:val="both"/>
              <w:textAlignment w:val="auto"/>
              <w:rPr>
                <w:szCs w:val="24"/>
                <w:lang w:eastAsia="zh-CN"/>
              </w:rPr>
            </w:pPr>
            <w:r w:rsidRPr="006827D7">
              <w:rPr>
                <w:szCs w:val="24"/>
                <w:lang w:eastAsia="zh-CN"/>
              </w:rPr>
              <w:t xml:space="preserve">Option 3: UE could indicate Lower MSD capability for a band combination as long as one kind of MSD from one victim band is improved. </w:t>
            </w:r>
          </w:p>
          <w:p w14:paraId="61ECFB8C" w14:textId="5A3A05F7" w:rsidR="005F6C20" w:rsidRPr="006827D7" w:rsidRDefault="005F6C20" w:rsidP="00AC4048">
            <w:pPr>
              <w:pStyle w:val="aff4"/>
              <w:numPr>
                <w:ilvl w:val="2"/>
                <w:numId w:val="16"/>
              </w:numPr>
              <w:overflowPunct/>
              <w:autoSpaceDE/>
              <w:adjustRightInd/>
              <w:spacing w:beforeLines="50" w:before="120" w:after="120"/>
              <w:ind w:leftChars="1008" w:left="2376"/>
              <w:contextualSpacing w:val="0"/>
              <w:jc w:val="both"/>
              <w:textAlignment w:val="auto"/>
              <w:rPr>
                <w:szCs w:val="24"/>
                <w:lang w:eastAsia="zh-CN"/>
              </w:rPr>
            </w:pPr>
            <w:r w:rsidRPr="006827D7">
              <w:rPr>
                <w:szCs w:val="24"/>
                <w:lang w:eastAsia="zh-CN"/>
              </w:rPr>
              <w:lastRenderedPageBreak/>
              <w:t xml:space="preserve">Additionally, it is unnecessary to report the Lower MSD values in case the specified MSD itself is small or the MSD improvement is not significant. The small MSD improvement will be discussed in different sub-topic based on the specific band combinations </w:t>
            </w:r>
          </w:p>
          <w:p w14:paraId="5B7B0233" w14:textId="03F792DF" w:rsidR="005F6C20" w:rsidRPr="006827D7" w:rsidRDefault="005F6C20" w:rsidP="00AC4048">
            <w:pPr>
              <w:pStyle w:val="aff4"/>
              <w:numPr>
                <w:ilvl w:val="1"/>
                <w:numId w:val="16"/>
              </w:numPr>
              <w:overflowPunct/>
              <w:autoSpaceDE/>
              <w:adjustRightInd/>
              <w:spacing w:beforeLines="50" w:before="120" w:after="120"/>
              <w:ind w:leftChars="649" w:left="1655" w:hanging="357"/>
              <w:contextualSpacing w:val="0"/>
              <w:jc w:val="both"/>
              <w:textAlignment w:val="auto"/>
              <w:rPr>
                <w:szCs w:val="24"/>
                <w:lang w:eastAsia="zh-CN"/>
              </w:rPr>
            </w:pPr>
            <w:r w:rsidRPr="006827D7">
              <w:rPr>
                <w:szCs w:val="24"/>
                <w:lang w:eastAsia="zh-CN"/>
              </w:rPr>
              <w:t>Option 4: The UE can declare a low MSD class if its upper bond is at least 1dB better that the RAN4 specified MSD</w:t>
            </w:r>
            <w:r w:rsidR="009D3302">
              <w:rPr>
                <w:szCs w:val="24"/>
                <w:lang w:eastAsia="zh-CN"/>
              </w:rPr>
              <w:t>.</w:t>
            </w:r>
            <w:r w:rsidRPr="006827D7">
              <w:rPr>
                <w:szCs w:val="24"/>
                <w:lang w:eastAsia="zh-CN"/>
              </w:rPr>
              <w:t xml:space="preserve"> </w:t>
            </w:r>
          </w:p>
          <w:p w14:paraId="650A5E36" w14:textId="74292EE9" w:rsidR="005F6C20" w:rsidRPr="007B31FC" w:rsidRDefault="005F6C20" w:rsidP="00AC4048">
            <w:pPr>
              <w:pStyle w:val="aff4"/>
              <w:numPr>
                <w:ilvl w:val="1"/>
                <w:numId w:val="16"/>
              </w:numPr>
              <w:overflowPunct/>
              <w:autoSpaceDE/>
              <w:adjustRightInd/>
              <w:spacing w:beforeLines="50" w:before="120" w:after="120"/>
              <w:ind w:leftChars="649" w:left="1655" w:hanging="357"/>
              <w:contextualSpacing w:val="0"/>
              <w:jc w:val="both"/>
              <w:textAlignment w:val="auto"/>
              <w:rPr>
                <w:szCs w:val="24"/>
                <w:lang w:eastAsia="zh-CN"/>
              </w:rPr>
            </w:pPr>
            <w:r w:rsidRPr="006827D7">
              <w:rPr>
                <w:szCs w:val="24"/>
                <w:lang w:eastAsia="zh-CN"/>
              </w:rPr>
              <w:t xml:space="preserve">Option 5: A per UE lower MSD capability may also be needed in addition to other lower MSD parameters as an early indication of the per UE capability would prevent network from unnecessary triggering of lower MSD </w:t>
            </w:r>
            <w:proofErr w:type="spellStart"/>
            <w:r w:rsidRPr="006827D7">
              <w:rPr>
                <w:szCs w:val="24"/>
                <w:lang w:eastAsia="zh-CN"/>
              </w:rPr>
              <w:t>signaling</w:t>
            </w:r>
            <w:proofErr w:type="spellEnd"/>
            <w:r w:rsidRPr="006827D7">
              <w:rPr>
                <w:szCs w:val="24"/>
                <w:lang w:eastAsia="zh-CN"/>
              </w:rPr>
              <w:t xml:space="preserve"> for UE without the lower MSD capability at all </w:t>
            </w:r>
            <w:r w:rsidR="009D3302">
              <w:rPr>
                <w:szCs w:val="24"/>
                <w:lang w:eastAsia="zh-CN"/>
              </w:rPr>
              <w:t>.</w:t>
            </w:r>
          </w:p>
          <w:p w14:paraId="6B2FD1B1" w14:textId="31329AAA" w:rsidR="00C33D8C" w:rsidRPr="0022222A" w:rsidRDefault="00C33D8C" w:rsidP="00C33D8C">
            <w:pPr>
              <w:rPr>
                <w:rFonts w:eastAsia="等线"/>
                <w:highlight w:val="yellow"/>
                <w:lang w:eastAsia="zh-CN"/>
              </w:rPr>
            </w:pPr>
            <w:r w:rsidRPr="0022222A">
              <w:rPr>
                <w:rFonts w:eastAsia="等线"/>
                <w:highlight w:val="yellow"/>
                <w:lang w:eastAsia="zh-CN"/>
              </w:rPr>
              <w:t>Way forward&gt;:</w:t>
            </w:r>
          </w:p>
          <w:p w14:paraId="2FEBD57E" w14:textId="122FF4BC" w:rsidR="009D3302" w:rsidRDefault="009D3302" w:rsidP="00C33D8C">
            <w:pPr>
              <w:rPr>
                <w:rFonts w:eastAsia="等线"/>
                <w:lang w:eastAsia="zh-CN"/>
              </w:rPr>
            </w:pPr>
            <w:r>
              <w:rPr>
                <w:rFonts w:eastAsia="等线"/>
                <w:lang w:eastAsia="zh-CN"/>
              </w:rPr>
              <w:t>FFS in next meeting.</w:t>
            </w:r>
          </w:p>
          <w:p w14:paraId="398BA0F5" w14:textId="66DF05BA" w:rsidR="00C33D8C" w:rsidRDefault="00C33D8C" w:rsidP="00AC4048">
            <w:pPr>
              <w:pStyle w:val="aff4"/>
              <w:numPr>
                <w:ilvl w:val="0"/>
                <w:numId w:val="12"/>
              </w:numPr>
              <w:rPr>
                <w:rFonts w:eastAsia="等线"/>
                <w:lang w:eastAsia="zh-CN"/>
              </w:rPr>
            </w:pPr>
            <w:r>
              <w:rPr>
                <w:rFonts w:eastAsia="等线" w:hint="eastAsia"/>
                <w:lang w:eastAsia="zh-CN"/>
              </w:rPr>
              <w:t>S</w:t>
            </w:r>
            <w:r>
              <w:rPr>
                <w:rFonts w:eastAsia="等线"/>
                <w:lang w:eastAsia="zh-CN"/>
              </w:rPr>
              <w:t>ub-topic 1-</w:t>
            </w:r>
            <w:r w:rsidR="000754DA">
              <w:rPr>
                <w:rFonts w:eastAsia="等线"/>
                <w:lang w:eastAsia="zh-CN"/>
              </w:rPr>
              <w:t>3</w:t>
            </w:r>
            <w:r>
              <w:rPr>
                <w:rFonts w:eastAsia="等线"/>
                <w:lang w:eastAsia="zh-CN"/>
              </w:rPr>
              <w:t xml:space="preserve">: </w:t>
            </w:r>
            <w:r w:rsidR="000754DA">
              <w:rPr>
                <w:rFonts w:eastAsia="等线"/>
                <w:lang w:eastAsia="zh-CN"/>
              </w:rPr>
              <w:t xml:space="preserve">MSD </w:t>
            </w:r>
            <w:r w:rsidR="000754DA">
              <w:rPr>
                <w:rFonts w:eastAsia="等线" w:hint="eastAsia"/>
                <w:lang w:eastAsia="zh-CN"/>
              </w:rPr>
              <w:t>orders</w:t>
            </w:r>
          </w:p>
          <w:p w14:paraId="538B2A60" w14:textId="001FDE3A" w:rsidR="000754DA" w:rsidRDefault="00C33D8C" w:rsidP="00C33D8C">
            <w:pPr>
              <w:rPr>
                <w:rFonts w:eastAsia="等线"/>
                <w:i/>
                <w:u w:val="single"/>
                <w:lang w:eastAsia="zh-CN"/>
              </w:rPr>
            </w:pPr>
            <w:r w:rsidRPr="00C1046A">
              <w:rPr>
                <w:rFonts w:ascii="等线" w:eastAsia="等线" w:hAnsi="等线" w:hint="eastAsia"/>
                <w:lang w:eastAsia="zh-CN"/>
              </w:rPr>
              <w:t>•</w:t>
            </w:r>
            <w:r w:rsidRPr="00C1046A">
              <w:rPr>
                <w:rFonts w:eastAsia="等线" w:hint="eastAsia"/>
                <w:lang w:eastAsia="zh-CN"/>
              </w:rPr>
              <w:t xml:space="preserve"> </w:t>
            </w:r>
            <w:r w:rsidRPr="00C1046A">
              <w:rPr>
                <w:rFonts w:eastAsia="等线"/>
                <w:lang w:eastAsia="zh-CN"/>
              </w:rPr>
              <w:t xml:space="preserve">     </w:t>
            </w:r>
            <w:r w:rsidRPr="00C1046A">
              <w:rPr>
                <w:rFonts w:eastAsia="等线" w:hint="eastAsia"/>
                <w:i/>
                <w:u w:val="single"/>
                <w:lang w:eastAsia="zh-CN"/>
              </w:rPr>
              <w:t>I</w:t>
            </w:r>
            <w:r w:rsidRPr="00C1046A">
              <w:rPr>
                <w:rFonts w:eastAsia="等线"/>
                <w:i/>
                <w:u w:val="single"/>
                <w:lang w:eastAsia="zh-CN"/>
              </w:rPr>
              <w:t>ssue 1-</w:t>
            </w:r>
            <w:r w:rsidR="000754DA">
              <w:rPr>
                <w:rFonts w:eastAsia="等线"/>
                <w:i/>
                <w:u w:val="single"/>
                <w:lang w:eastAsia="zh-CN"/>
              </w:rPr>
              <w:t>3</w:t>
            </w:r>
            <w:r w:rsidRPr="00C1046A">
              <w:rPr>
                <w:rFonts w:eastAsia="等线"/>
                <w:i/>
                <w:u w:val="single"/>
                <w:lang w:eastAsia="zh-CN"/>
              </w:rPr>
              <w:t>-</w:t>
            </w:r>
            <w:r w:rsidR="000754DA">
              <w:rPr>
                <w:rFonts w:eastAsia="等线"/>
                <w:i/>
                <w:u w:val="single"/>
                <w:lang w:eastAsia="zh-CN"/>
              </w:rPr>
              <w:t>2</w:t>
            </w:r>
            <w:r w:rsidRPr="00C1046A">
              <w:rPr>
                <w:rFonts w:eastAsia="等线"/>
                <w:i/>
                <w:u w:val="single"/>
                <w:lang w:eastAsia="zh-CN"/>
              </w:rPr>
              <w:t xml:space="preserve">: </w:t>
            </w:r>
            <w:r w:rsidR="000754DA">
              <w:rPr>
                <w:rFonts w:eastAsia="等线"/>
                <w:i/>
                <w:u w:val="single"/>
                <w:lang w:eastAsia="zh-CN"/>
              </w:rPr>
              <w:t>O</w:t>
            </w:r>
            <w:r w:rsidR="000754DA">
              <w:rPr>
                <w:rFonts w:eastAsia="等线" w:hint="eastAsia"/>
                <w:i/>
                <w:u w:val="single"/>
                <w:lang w:eastAsia="zh-CN"/>
              </w:rPr>
              <w:t>rder</w:t>
            </w:r>
            <w:r w:rsidR="000754DA">
              <w:rPr>
                <w:rFonts w:eastAsia="等线"/>
                <w:i/>
                <w:u w:val="single"/>
                <w:lang w:eastAsia="zh-CN"/>
              </w:rPr>
              <w:t xml:space="preserve"> for IMD MSD</w:t>
            </w:r>
          </w:p>
          <w:p w14:paraId="7176BB90" w14:textId="77777777" w:rsidR="000754DA" w:rsidRPr="009C5FF7" w:rsidRDefault="000754DA" w:rsidP="00AC4048">
            <w:pPr>
              <w:numPr>
                <w:ilvl w:val="0"/>
                <w:numId w:val="14"/>
              </w:numPr>
              <w:spacing w:afterLines="50" w:after="120"/>
              <w:rPr>
                <w:lang w:eastAsia="zh-CN"/>
              </w:rPr>
            </w:pPr>
            <w:r w:rsidRPr="009C5FF7">
              <w:rPr>
                <w:rFonts w:hint="eastAsia"/>
                <w:lang w:eastAsia="zh-CN"/>
              </w:rPr>
              <w:t>Candidate options:</w:t>
            </w:r>
          </w:p>
          <w:p w14:paraId="7306714E" w14:textId="1245A157" w:rsidR="000754DA" w:rsidRDefault="000754DA" w:rsidP="00AC4048">
            <w:pPr>
              <w:pStyle w:val="aff4"/>
              <w:numPr>
                <w:ilvl w:val="1"/>
                <w:numId w:val="16"/>
              </w:numPr>
              <w:overflowPunct/>
              <w:autoSpaceDE/>
              <w:adjustRightInd/>
              <w:spacing w:after="120"/>
              <w:ind w:left="1440"/>
              <w:contextualSpacing w:val="0"/>
              <w:jc w:val="both"/>
              <w:textAlignment w:val="auto"/>
              <w:rPr>
                <w:szCs w:val="24"/>
                <w:lang w:eastAsia="zh-CN"/>
              </w:rPr>
            </w:pPr>
            <w:bookmarkStart w:id="3" w:name="_Hlk135841080"/>
            <w:r>
              <w:rPr>
                <w:szCs w:val="24"/>
                <w:lang w:eastAsia="zh-CN"/>
              </w:rPr>
              <w:t xml:space="preserve">Option 1: Take 13 as the maximum order for IMD </w:t>
            </w:r>
          </w:p>
          <w:p w14:paraId="5935B00D" w14:textId="37ED5BB0" w:rsidR="000754DA" w:rsidRDefault="000754DA"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2: For IMD orders, it can be from 2 to 9 </w:t>
            </w:r>
          </w:p>
          <w:p w14:paraId="7BAFC028" w14:textId="270CF405" w:rsidR="000754DA" w:rsidRDefault="000754DA" w:rsidP="00AC4048">
            <w:pPr>
              <w:pStyle w:val="aff4"/>
              <w:numPr>
                <w:ilvl w:val="2"/>
                <w:numId w:val="16"/>
              </w:numPr>
              <w:overflowPunct/>
              <w:autoSpaceDE/>
              <w:adjustRightInd/>
              <w:spacing w:after="120"/>
              <w:ind w:left="2376"/>
              <w:contextualSpacing w:val="0"/>
              <w:jc w:val="both"/>
              <w:textAlignment w:val="auto"/>
              <w:rPr>
                <w:szCs w:val="24"/>
                <w:lang w:eastAsia="zh-CN"/>
              </w:rPr>
            </w:pPr>
            <w:r>
              <w:rPr>
                <w:szCs w:val="24"/>
                <w:lang w:eastAsia="zh-CN"/>
              </w:rPr>
              <w:t xml:space="preserve">Option 2a: n=2,3,4,5,7,9 </w:t>
            </w:r>
          </w:p>
          <w:p w14:paraId="206BABC7" w14:textId="23450B7B" w:rsidR="000754DA" w:rsidRDefault="000754DA"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Option 3: Do not restrict the maximum order of the IMDs that are considered for lower MSD improvement to the maximum value in the current spec (i.e. n=9)</w:t>
            </w:r>
          </w:p>
          <w:p w14:paraId="5DA9C4D6" w14:textId="49F9DA9A" w:rsidR="000754DA" w:rsidRDefault="000754DA"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4: IMD order up to 4/5 is enough </w:t>
            </w:r>
          </w:p>
          <w:p w14:paraId="54F133E3" w14:textId="5A4D5FB5" w:rsidR="000754DA" w:rsidRDefault="000754DA"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5: For the same MSD types with orders, only one lower MSD value is reported for each victim band even multiple test points are defined in the spec </w:t>
            </w:r>
            <w:bookmarkEnd w:id="3"/>
          </w:p>
          <w:p w14:paraId="1C2F9CEA" w14:textId="77777777" w:rsidR="000754DA" w:rsidRPr="009B1C4E" w:rsidRDefault="000754DA" w:rsidP="00AC4048">
            <w:pPr>
              <w:numPr>
                <w:ilvl w:val="0"/>
                <w:numId w:val="14"/>
              </w:numPr>
              <w:spacing w:afterLines="50" w:after="120"/>
              <w:rPr>
                <w:highlight w:val="green"/>
                <w:lang w:eastAsia="zh-CN"/>
              </w:rPr>
            </w:pPr>
            <w:r w:rsidRPr="009B1C4E">
              <w:rPr>
                <w:rFonts w:hint="eastAsia"/>
                <w:highlight w:val="green"/>
                <w:lang w:eastAsia="zh-CN"/>
              </w:rPr>
              <w:t>Agreement</w:t>
            </w:r>
            <w:r>
              <w:rPr>
                <w:highlight w:val="green"/>
                <w:lang w:eastAsia="zh-CN"/>
              </w:rPr>
              <w:t xml:space="preserve"> in </w:t>
            </w:r>
            <w:proofErr w:type="spellStart"/>
            <w:r>
              <w:rPr>
                <w:highlight w:val="green"/>
                <w:lang w:eastAsia="zh-CN"/>
              </w:rPr>
              <w:t>Adhoc</w:t>
            </w:r>
            <w:proofErr w:type="spellEnd"/>
          </w:p>
          <w:p w14:paraId="69A38683" w14:textId="0DD517E8" w:rsidR="000754DA" w:rsidRPr="00673E2D" w:rsidRDefault="000754DA" w:rsidP="00AC4048">
            <w:pPr>
              <w:pStyle w:val="aff4"/>
              <w:numPr>
                <w:ilvl w:val="0"/>
                <w:numId w:val="19"/>
              </w:numPr>
              <w:overflowPunct/>
              <w:autoSpaceDE/>
              <w:autoSpaceDN/>
              <w:adjustRightInd/>
              <w:spacing w:afterLines="50" w:after="120"/>
              <w:contextualSpacing w:val="0"/>
              <w:textAlignment w:val="auto"/>
              <w:rPr>
                <w:highlight w:val="green"/>
                <w:lang w:eastAsia="zh-CN"/>
              </w:rPr>
            </w:pPr>
            <w:r>
              <w:rPr>
                <w:szCs w:val="24"/>
                <w:highlight w:val="green"/>
                <w:lang w:eastAsia="zh-CN"/>
              </w:rPr>
              <w:t>IMD order up to 5 in Rel-18</w:t>
            </w:r>
          </w:p>
          <w:p w14:paraId="5B0CCA8F" w14:textId="78B5857B" w:rsidR="00030436" w:rsidRPr="00030436" w:rsidRDefault="00673E2D" w:rsidP="00AC4048">
            <w:pPr>
              <w:pStyle w:val="aff4"/>
              <w:numPr>
                <w:ilvl w:val="0"/>
                <w:numId w:val="12"/>
              </w:numPr>
              <w:rPr>
                <w:rFonts w:eastAsia="等线"/>
                <w:lang w:eastAsia="zh-CN"/>
              </w:rPr>
            </w:pPr>
            <w:r w:rsidRPr="00673E2D">
              <w:rPr>
                <w:rFonts w:eastAsia="等线"/>
                <w:lang w:eastAsia="zh-CN"/>
              </w:rPr>
              <w:t>S</w:t>
            </w:r>
            <w:r w:rsidRPr="00673E2D">
              <w:rPr>
                <w:rFonts w:eastAsia="等线" w:hint="eastAsia"/>
                <w:lang w:eastAsia="zh-CN"/>
              </w:rPr>
              <w:t>ub</w:t>
            </w:r>
            <w:r w:rsidRPr="00673E2D">
              <w:rPr>
                <w:rFonts w:eastAsia="等线"/>
                <w:lang w:eastAsia="zh-CN"/>
              </w:rPr>
              <w:t>-</w:t>
            </w:r>
            <w:r w:rsidRPr="00673E2D">
              <w:rPr>
                <w:rFonts w:eastAsia="等线" w:hint="eastAsia"/>
                <w:lang w:eastAsia="zh-CN"/>
              </w:rPr>
              <w:t>topic</w:t>
            </w:r>
            <w:r w:rsidRPr="00673E2D">
              <w:rPr>
                <w:rFonts w:eastAsia="等线"/>
                <w:lang w:eastAsia="zh-CN"/>
              </w:rPr>
              <w:t xml:space="preserve"> 1-4</w:t>
            </w:r>
            <w:r w:rsidRPr="00673E2D">
              <w:rPr>
                <w:rFonts w:eastAsia="等线" w:hint="eastAsia"/>
                <w:lang w:eastAsia="zh-CN"/>
              </w:rPr>
              <w:t>：</w:t>
            </w:r>
            <w:r w:rsidRPr="00673E2D">
              <w:rPr>
                <w:rFonts w:eastAsia="等线"/>
                <w:lang w:eastAsia="zh-CN"/>
              </w:rPr>
              <w:t>C</w:t>
            </w:r>
            <w:r w:rsidRPr="00673E2D">
              <w:rPr>
                <w:rFonts w:eastAsia="等线" w:hint="eastAsia"/>
                <w:lang w:eastAsia="zh-CN"/>
              </w:rPr>
              <w:t>andidate</w:t>
            </w:r>
            <w:r w:rsidRPr="00673E2D">
              <w:rPr>
                <w:rFonts w:eastAsia="等线"/>
                <w:lang w:eastAsia="zh-CN"/>
              </w:rPr>
              <w:t xml:space="preserve"> MSD thresholds</w:t>
            </w:r>
          </w:p>
          <w:p w14:paraId="2CFA2690" w14:textId="77777777" w:rsidR="00030436" w:rsidRPr="009C5FF7" w:rsidRDefault="00030436" w:rsidP="00AC4048">
            <w:pPr>
              <w:numPr>
                <w:ilvl w:val="0"/>
                <w:numId w:val="14"/>
              </w:numPr>
              <w:spacing w:afterLines="50" w:after="120"/>
              <w:rPr>
                <w:lang w:eastAsia="zh-CN"/>
              </w:rPr>
            </w:pPr>
            <w:r w:rsidRPr="009C5FF7">
              <w:rPr>
                <w:rFonts w:hint="eastAsia"/>
                <w:lang w:eastAsia="zh-CN"/>
              </w:rPr>
              <w:t>Candidate options:</w:t>
            </w:r>
          </w:p>
          <w:p w14:paraId="13A63556" w14:textId="09AF5A50" w:rsidR="00030436" w:rsidRDefault="00030436" w:rsidP="00AC4048">
            <w:pPr>
              <w:pStyle w:val="aff4"/>
              <w:numPr>
                <w:ilvl w:val="1"/>
                <w:numId w:val="16"/>
              </w:numPr>
              <w:overflowPunct/>
              <w:autoSpaceDE/>
              <w:adjustRightInd/>
              <w:spacing w:after="0"/>
              <w:ind w:left="1434" w:hanging="357"/>
              <w:contextualSpacing w:val="0"/>
              <w:jc w:val="both"/>
              <w:textAlignment w:val="auto"/>
              <w:rPr>
                <w:szCs w:val="24"/>
                <w:lang w:eastAsia="zh-CN"/>
              </w:rPr>
            </w:pPr>
            <w:r>
              <w:rPr>
                <w:szCs w:val="24"/>
                <w:lang w:eastAsia="zh-CN"/>
              </w:rPr>
              <w:t>Option 1: 3-bit solution with maximum threshold around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783"/>
              <w:gridCol w:w="1978"/>
            </w:tblGrid>
            <w:tr w:rsidR="00030436" w14:paraId="6A5CFDCE" w14:textId="77777777" w:rsidTr="001F4A57">
              <w:trPr>
                <w:jc w:val="center"/>
              </w:trPr>
              <w:tc>
                <w:tcPr>
                  <w:tcW w:w="961" w:type="dxa"/>
                  <w:tcBorders>
                    <w:top w:val="single" w:sz="4" w:space="0" w:color="auto"/>
                    <w:left w:val="single" w:sz="4" w:space="0" w:color="auto"/>
                    <w:bottom w:val="single" w:sz="4" w:space="0" w:color="auto"/>
                    <w:right w:val="single" w:sz="4" w:space="0" w:color="auto"/>
                  </w:tcBorders>
                  <w:hideMark/>
                </w:tcPr>
                <w:p w14:paraId="6A58E19B" w14:textId="77777777" w:rsidR="00030436" w:rsidRDefault="00030436" w:rsidP="00030436">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6ED3EE71" w14:textId="77777777" w:rsidR="00030436" w:rsidRDefault="00030436" w:rsidP="00030436">
                  <w:pPr>
                    <w:snapToGrid w:val="0"/>
                    <w:spacing w:after="0"/>
                    <w:jc w:val="center"/>
                    <w:rPr>
                      <w:b/>
                    </w:rPr>
                  </w:pPr>
                  <w:r>
                    <w:rPr>
                      <w:b/>
                    </w:rPr>
                    <w:t>Maximum allowed actual MSD</w:t>
                  </w:r>
                </w:p>
                <w:p w14:paraId="536F5DE9" w14:textId="77777777" w:rsidR="00030436" w:rsidRDefault="00030436" w:rsidP="00030436">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72728D08" w14:textId="77777777" w:rsidR="00030436" w:rsidRDefault="00030436" w:rsidP="00030436">
                  <w:pPr>
                    <w:snapToGrid w:val="0"/>
                    <w:spacing w:after="0"/>
                    <w:jc w:val="center"/>
                    <w:rPr>
                      <w:b/>
                    </w:rPr>
                  </w:pPr>
                  <w:r>
                    <w:rPr>
                      <w:b/>
                    </w:rPr>
                    <w:t>Lower MSD</w:t>
                  </w:r>
                </w:p>
                <w:p w14:paraId="2F99607F" w14:textId="77777777" w:rsidR="00030436" w:rsidRDefault="00030436" w:rsidP="00030436">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2A17B3E4" w14:textId="77777777" w:rsidR="00030436" w:rsidRDefault="00030436" w:rsidP="00030436">
                  <w:pPr>
                    <w:snapToGrid w:val="0"/>
                    <w:spacing w:after="0"/>
                    <w:jc w:val="center"/>
                    <w:rPr>
                      <w:b/>
                    </w:rPr>
                  </w:pPr>
                  <w:r>
                    <w:rPr>
                      <w:b/>
                    </w:rPr>
                    <w:t>Note</w:t>
                  </w:r>
                </w:p>
              </w:tc>
            </w:tr>
            <w:tr w:rsidR="00030436" w14:paraId="3164FC9F"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0C81A8B9" w14:textId="77777777" w:rsidR="00030436" w:rsidRDefault="00030436" w:rsidP="00030436">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65326F5C" w14:textId="77777777" w:rsidR="00030436" w:rsidRDefault="00030436" w:rsidP="00030436">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5AE7186D" w14:textId="77777777" w:rsidR="00030436" w:rsidRDefault="00030436" w:rsidP="00030436">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6EA0FF09" w14:textId="77777777" w:rsidR="00030436" w:rsidRDefault="00030436" w:rsidP="00030436">
                  <w:pPr>
                    <w:snapToGrid w:val="0"/>
                    <w:spacing w:after="0"/>
                    <w:jc w:val="center"/>
                  </w:pPr>
                  <w:r>
                    <w:t>No degradation</w:t>
                  </w:r>
                </w:p>
              </w:tc>
            </w:tr>
            <w:tr w:rsidR="00030436" w14:paraId="2BEDEA5C"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0A3C3F73" w14:textId="77777777" w:rsidR="00030436" w:rsidRDefault="00030436" w:rsidP="00030436">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445AD088" w14:textId="77777777" w:rsidR="00030436" w:rsidRDefault="00030436" w:rsidP="00030436">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EBC42" w14:textId="77777777" w:rsidR="00030436" w:rsidRDefault="00030436" w:rsidP="00030436">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49891B6C" w14:textId="77777777" w:rsidR="00030436" w:rsidRDefault="00030436" w:rsidP="00030436">
                  <w:pPr>
                    <w:snapToGrid w:val="0"/>
                    <w:spacing w:after="0"/>
                    <w:jc w:val="center"/>
                  </w:pPr>
                  <w:r>
                    <w:t>Actual MSD ≤ 3dB</w:t>
                  </w:r>
                </w:p>
              </w:tc>
            </w:tr>
            <w:tr w:rsidR="00030436" w14:paraId="649CB7C4"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1448304" w14:textId="77777777" w:rsidR="00030436" w:rsidRDefault="00030436" w:rsidP="00030436">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3281E" w14:textId="77777777" w:rsidR="00030436" w:rsidRDefault="00030436" w:rsidP="00030436">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6BD73" w14:textId="77777777" w:rsidR="00030436" w:rsidRDefault="00030436" w:rsidP="00030436">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49EA13E" w14:textId="77777777" w:rsidR="00030436" w:rsidRDefault="00030436" w:rsidP="00030436">
                  <w:pPr>
                    <w:snapToGrid w:val="0"/>
                    <w:spacing w:after="0"/>
                    <w:jc w:val="center"/>
                  </w:pPr>
                  <w:r>
                    <w:t>Actual MSD ≤ 6dB</w:t>
                  </w:r>
                </w:p>
              </w:tc>
            </w:tr>
            <w:tr w:rsidR="00030436" w14:paraId="6286A8FF"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B42B7C9" w14:textId="77777777" w:rsidR="00030436" w:rsidRDefault="00030436" w:rsidP="00030436">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19533" w14:textId="77777777" w:rsidR="00030436" w:rsidRDefault="00030436" w:rsidP="00030436">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5B70B" w14:textId="77777777" w:rsidR="00030436" w:rsidRDefault="00030436" w:rsidP="00030436">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91C0208" w14:textId="77777777" w:rsidR="00030436" w:rsidRDefault="00030436" w:rsidP="00030436">
                  <w:pPr>
                    <w:snapToGrid w:val="0"/>
                    <w:spacing w:after="0"/>
                    <w:jc w:val="center"/>
                  </w:pPr>
                  <w:r>
                    <w:t>Actual MSD ≤ 9dB</w:t>
                  </w:r>
                </w:p>
              </w:tc>
            </w:tr>
            <w:tr w:rsidR="00030436" w14:paraId="5C5275F8"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30E3266" w14:textId="77777777" w:rsidR="00030436" w:rsidRDefault="00030436" w:rsidP="00030436">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0653F" w14:textId="77777777" w:rsidR="00030436" w:rsidRDefault="00030436" w:rsidP="00030436">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8F4D5" w14:textId="77777777" w:rsidR="00030436" w:rsidRDefault="00030436" w:rsidP="00030436">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2456C24" w14:textId="77777777" w:rsidR="00030436" w:rsidRDefault="00030436" w:rsidP="00030436">
                  <w:pPr>
                    <w:snapToGrid w:val="0"/>
                    <w:spacing w:after="0"/>
                    <w:jc w:val="center"/>
                  </w:pPr>
                  <w:r>
                    <w:t>Actual MSD ≤ 12dB</w:t>
                  </w:r>
                </w:p>
              </w:tc>
            </w:tr>
            <w:tr w:rsidR="00030436" w14:paraId="745914BC"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284A394" w14:textId="77777777" w:rsidR="00030436" w:rsidRDefault="00030436" w:rsidP="00030436">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4419B" w14:textId="77777777" w:rsidR="00030436" w:rsidRDefault="00030436" w:rsidP="00030436">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8CD0" w14:textId="77777777" w:rsidR="00030436" w:rsidRDefault="00030436" w:rsidP="00030436">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487AF33" w14:textId="77777777" w:rsidR="00030436" w:rsidRDefault="00030436" w:rsidP="00030436">
                  <w:pPr>
                    <w:snapToGrid w:val="0"/>
                    <w:spacing w:after="0"/>
                    <w:jc w:val="center"/>
                  </w:pPr>
                  <w:r>
                    <w:t>Actual MSD ≤ 15dB</w:t>
                  </w:r>
                </w:p>
              </w:tc>
            </w:tr>
            <w:tr w:rsidR="00030436" w14:paraId="65BC2418"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187D6F01" w14:textId="77777777" w:rsidR="00030436" w:rsidRDefault="00030436" w:rsidP="00030436">
                  <w:pPr>
                    <w:snapToGrid w:val="0"/>
                    <w:spacing w:after="0"/>
                    <w:jc w:val="cente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832D6" w14:textId="77777777" w:rsidR="00030436" w:rsidRDefault="00030436" w:rsidP="00030436">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FB6E" w14:textId="77777777" w:rsidR="00030436" w:rsidRDefault="00030436" w:rsidP="00030436">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65493F0" w14:textId="77777777" w:rsidR="00030436" w:rsidRDefault="00030436" w:rsidP="00030436">
                  <w:pPr>
                    <w:snapToGrid w:val="0"/>
                    <w:spacing w:after="0"/>
                    <w:jc w:val="center"/>
                  </w:pPr>
                  <w:r>
                    <w:t>Actual MSD ≤ 18dB</w:t>
                  </w:r>
                </w:p>
              </w:tc>
            </w:tr>
            <w:tr w:rsidR="00030436" w14:paraId="5587DC69" w14:textId="77777777" w:rsidTr="001F4A57">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DC1989D" w14:textId="77777777" w:rsidR="00030436" w:rsidRDefault="00030436" w:rsidP="00030436">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8AE75" w14:textId="77777777" w:rsidR="00030436" w:rsidRDefault="00030436" w:rsidP="00030436">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75E0" w14:textId="77777777" w:rsidR="00030436" w:rsidRDefault="00030436" w:rsidP="00030436">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2CBF522" w14:textId="77777777" w:rsidR="00030436" w:rsidRDefault="00030436" w:rsidP="00030436">
                  <w:pPr>
                    <w:snapToGrid w:val="0"/>
                    <w:spacing w:after="0"/>
                    <w:jc w:val="center"/>
                  </w:pPr>
                  <w:r>
                    <w:t>Actual MSD ≤ 21dB</w:t>
                  </w:r>
                </w:p>
              </w:tc>
            </w:tr>
          </w:tbl>
          <w:p w14:paraId="3AB24BC0" w14:textId="2F85BEB2" w:rsidR="00030436" w:rsidRDefault="00030436" w:rsidP="00AC4048">
            <w:pPr>
              <w:pStyle w:val="aff4"/>
              <w:numPr>
                <w:ilvl w:val="1"/>
                <w:numId w:val="16"/>
              </w:numPr>
              <w:overflowPunct/>
              <w:autoSpaceDE/>
              <w:adjustRightInd/>
              <w:spacing w:after="0"/>
              <w:ind w:left="1434" w:hanging="357"/>
              <w:contextualSpacing w:val="0"/>
              <w:jc w:val="both"/>
              <w:textAlignment w:val="auto"/>
              <w:rPr>
                <w:szCs w:val="24"/>
                <w:lang w:eastAsia="zh-CN"/>
              </w:rPr>
            </w:pPr>
            <w:r>
              <w:rPr>
                <w:szCs w:val="24"/>
                <w:lang w:eastAsia="zh-CN"/>
              </w:rPr>
              <w:t xml:space="preserve">Option 2: </w:t>
            </w:r>
            <w:r>
              <w:rPr>
                <w:rFonts w:hint="eastAsia"/>
                <w:szCs w:val="24"/>
                <w:lang w:eastAsia="zh-CN"/>
              </w:rPr>
              <w:t>Othe</w:t>
            </w:r>
            <w:r>
              <w:rPr>
                <w:szCs w:val="24"/>
                <w:lang w:eastAsia="zh-CN"/>
              </w:rPr>
              <w:t>rs</w:t>
            </w:r>
          </w:p>
          <w:p w14:paraId="64231712" w14:textId="77777777" w:rsidR="00030436" w:rsidRPr="00FD5A52" w:rsidRDefault="00030436" w:rsidP="00AC4048">
            <w:pPr>
              <w:numPr>
                <w:ilvl w:val="0"/>
                <w:numId w:val="14"/>
              </w:numPr>
              <w:spacing w:afterLines="50" w:after="120"/>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3139001B" w14:textId="77777777" w:rsidR="00030436" w:rsidRDefault="00030436" w:rsidP="00AC4048">
            <w:pPr>
              <w:pStyle w:val="aff4"/>
              <w:numPr>
                <w:ilvl w:val="1"/>
                <w:numId w:val="16"/>
              </w:numPr>
              <w:overflowPunct/>
              <w:autoSpaceDE/>
              <w:adjustRightInd/>
              <w:spacing w:after="0"/>
              <w:ind w:left="1434" w:hanging="357"/>
              <w:contextualSpacing w:val="0"/>
              <w:jc w:val="both"/>
              <w:textAlignment w:val="auto"/>
              <w:rPr>
                <w:highlight w:val="green"/>
                <w:lang w:val="en-US" w:eastAsia="zh-CN"/>
              </w:rPr>
            </w:pPr>
            <w:r>
              <w:rPr>
                <w:highlight w:val="green"/>
              </w:rPr>
              <w:t>The maximum threshold is around 20dB</w:t>
            </w:r>
          </w:p>
          <w:p w14:paraId="72C5DB3B" w14:textId="77777777" w:rsidR="00030436" w:rsidRDefault="00030436" w:rsidP="00AC4048">
            <w:pPr>
              <w:pStyle w:val="aff4"/>
              <w:numPr>
                <w:ilvl w:val="2"/>
                <w:numId w:val="16"/>
              </w:numPr>
              <w:overflowPunct/>
              <w:autoSpaceDE/>
              <w:adjustRightInd/>
              <w:spacing w:after="0"/>
              <w:ind w:left="2376"/>
              <w:contextualSpacing w:val="0"/>
              <w:jc w:val="both"/>
              <w:textAlignment w:val="auto"/>
              <w:rPr>
                <w:highlight w:val="green"/>
              </w:rPr>
            </w:pPr>
            <w:r>
              <w:rPr>
                <w:highlight w:val="green"/>
              </w:rPr>
              <w:t>FFS on the concrete values for thresholds</w:t>
            </w:r>
          </w:p>
          <w:p w14:paraId="38F16F5B" w14:textId="2E67B083" w:rsidR="00030436" w:rsidRDefault="00030436" w:rsidP="00AC4048">
            <w:pPr>
              <w:pStyle w:val="aff4"/>
              <w:numPr>
                <w:ilvl w:val="2"/>
                <w:numId w:val="16"/>
              </w:numPr>
              <w:overflowPunct/>
              <w:autoSpaceDE/>
              <w:adjustRightInd/>
              <w:spacing w:after="0"/>
              <w:ind w:left="2376"/>
              <w:contextualSpacing w:val="0"/>
              <w:jc w:val="both"/>
              <w:textAlignment w:val="auto"/>
              <w:rPr>
                <w:highlight w:val="green"/>
              </w:rPr>
            </w:pPr>
            <w:r>
              <w:rPr>
                <w:highlight w:val="green"/>
              </w:rPr>
              <w:t>FFS on whether 2 or 3 bits will be used for threshold range.</w:t>
            </w:r>
          </w:p>
          <w:p w14:paraId="300703DC" w14:textId="199C0C86" w:rsidR="00030436" w:rsidRDefault="00030436" w:rsidP="00030436">
            <w:pPr>
              <w:spacing w:after="0"/>
              <w:jc w:val="both"/>
              <w:rPr>
                <w:rFonts w:eastAsia="等线"/>
                <w:highlight w:val="yellow"/>
                <w:lang w:eastAsia="zh-CN"/>
              </w:rPr>
            </w:pPr>
            <w:r w:rsidRPr="00030436">
              <w:rPr>
                <w:rFonts w:eastAsia="等线" w:hint="eastAsia"/>
                <w:highlight w:val="yellow"/>
                <w:lang w:eastAsia="zh-CN"/>
              </w:rPr>
              <w:t>&lt;</w:t>
            </w:r>
            <w:r w:rsidRPr="00030436">
              <w:rPr>
                <w:rFonts w:eastAsia="等线"/>
                <w:highlight w:val="yellow"/>
                <w:lang w:eastAsia="zh-CN"/>
              </w:rPr>
              <w:t>Way forward&gt;</w:t>
            </w:r>
            <w:r w:rsidRPr="00030436">
              <w:rPr>
                <w:rFonts w:eastAsia="等线" w:hint="eastAsia"/>
                <w:highlight w:val="yellow"/>
                <w:lang w:eastAsia="zh-CN"/>
              </w:rPr>
              <w:t>:</w:t>
            </w:r>
          </w:p>
          <w:p w14:paraId="12993F6F" w14:textId="52FEF94F" w:rsidR="00030436" w:rsidRPr="00030436" w:rsidRDefault="00030436" w:rsidP="00AC4048">
            <w:pPr>
              <w:pStyle w:val="aff4"/>
              <w:numPr>
                <w:ilvl w:val="0"/>
                <w:numId w:val="15"/>
              </w:numPr>
              <w:spacing w:after="0"/>
              <w:jc w:val="both"/>
              <w:rPr>
                <w:rFonts w:eastAsia="等线"/>
                <w:lang w:eastAsia="zh-CN"/>
              </w:rPr>
            </w:pPr>
            <w:r w:rsidRPr="00030436">
              <w:rPr>
                <w:rFonts w:eastAsia="等线"/>
                <w:lang w:eastAsia="zh-CN"/>
              </w:rPr>
              <w:t>Adopt the Table in option1 as details for the FFS issues.</w:t>
            </w:r>
          </w:p>
          <w:p w14:paraId="46DA38B7" w14:textId="0372A39B" w:rsidR="00C33D8C" w:rsidRDefault="00C33D8C" w:rsidP="00AC4048">
            <w:pPr>
              <w:pStyle w:val="aff4"/>
              <w:numPr>
                <w:ilvl w:val="0"/>
                <w:numId w:val="12"/>
              </w:numPr>
              <w:rPr>
                <w:rFonts w:eastAsia="等线"/>
                <w:lang w:eastAsia="zh-CN"/>
              </w:rPr>
            </w:pPr>
            <w:r>
              <w:rPr>
                <w:rFonts w:eastAsia="等线" w:hint="eastAsia"/>
                <w:lang w:eastAsia="zh-CN"/>
              </w:rPr>
              <w:t>S</w:t>
            </w:r>
            <w:r>
              <w:rPr>
                <w:rFonts w:eastAsia="等线"/>
                <w:lang w:eastAsia="zh-CN"/>
              </w:rPr>
              <w:t>ub-topic 1-</w:t>
            </w:r>
            <w:r w:rsidR="00030436">
              <w:rPr>
                <w:rFonts w:eastAsia="等线"/>
                <w:lang w:eastAsia="zh-CN"/>
              </w:rPr>
              <w:t>5</w:t>
            </w:r>
            <w:r>
              <w:rPr>
                <w:rFonts w:eastAsia="等线"/>
                <w:lang w:eastAsia="zh-CN"/>
              </w:rPr>
              <w:t xml:space="preserve">: </w:t>
            </w:r>
            <w:r w:rsidR="00030436">
              <w:rPr>
                <w:rFonts w:eastAsia="等线"/>
                <w:lang w:eastAsia="zh-CN"/>
              </w:rPr>
              <w:t>Conformance test for lower MSD</w:t>
            </w:r>
          </w:p>
          <w:p w14:paraId="46CE5AEE" w14:textId="77777777" w:rsidR="00030436" w:rsidRPr="009C5FF7" w:rsidRDefault="00030436" w:rsidP="00AC4048">
            <w:pPr>
              <w:numPr>
                <w:ilvl w:val="0"/>
                <w:numId w:val="14"/>
              </w:numPr>
              <w:spacing w:afterLines="50" w:after="120"/>
              <w:rPr>
                <w:lang w:eastAsia="zh-CN"/>
              </w:rPr>
            </w:pPr>
            <w:r w:rsidRPr="009C5FF7">
              <w:rPr>
                <w:rFonts w:hint="eastAsia"/>
                <w:lang w:eastAsia="zh-CN"/>
              </w:rPr>
              <w:t>Candidate options:</w:t>
            </w:r>
          </w:p>
          <w:p w14:paraId="758341FC" w14:textId="058B4F4C" w:rsidR="00030436" w:rsidRDefault="00030436" w:rsidP="00AC4048">
            <w:pPr>
              <w:pStyle w:val="aff4"/>
              <w:numPr>
                <w:ilvl w:val="1"/>
                <w:numId w:val="16"/>
              </w:numPr>
              <w:overflowPunct/>
              <w:autoSpaceDE/>
              <w:adjustRightInd/>
              <w:spacing w:after="0"/>
              <w:ind w:left="1434" w:hanging="357"/>
              <w:contextualSpacing w:val="0"/>
              <w:jc w:val="both"/>
              <w:textAlignment w:val="auto"/>
              <w:rPr>
                <w:szCs w:val="24"/>
                <w:lang w:eastAsia="zh-CN"/>
              </w:rPr>
            </w:pPr>
            <w:r>
              <w:rPr>
                <w:szCs w:val="24"/>
                <w:lang w:eastAsia="zh-CN"/>
              </w:rPr>
              <w:lastRenderedPageBreak/>
              <w:t xml:space="preserve">Option 1: No additional (new) conformance test point be set for lower MSD capability against specified MSD </w:t>
            </w:r>
          </w:p>
          <w:p w14:paraId="47876578" w14:textId="3621D865" w:rsidR="00030436" w:rsidRDefault="00030436" w:rsidP="00AC4048">
            <w:pPr>
              <w:pStyle w:val="aff4"/>
              <w:numPr>
                <w:ilvl w:val="2"/>
                <w:numId w:val="16"/>
              </w:numPr>
              <w:overflowPunct/>
              <w:autoSpaceDE/>
              <w:adjustRightInd/>
              <w:spacing w:after="120"/>
              <w:ind w:left="2376"/>
              <w:contextualSpacing w:val="0"/>
              <w:jc w:val="both"/>
              <w:textAlignment w:val="auto"/>
              <w:rPr>
                <w:szCs w:val="24"/>
                <w:lang w:eastAsia="zh-CN"/>
              </w:rPr>
            </w:pPr>
            <w:r>
              <w:rPr>
                <w:szCs w:val="24"/>
                <w:lang w:eastAsia="zh-CN"/>
              </w:rPr>
              <w:t>Option 1a: Detailed consideration on test configurations:</w:t>
            </w:r>
          </w:p>
          <w:p w14:paraId="304C8F6D" w14:textId="77777777" w:rsidR="00030436" w:rsidRDefault="00030436" w:rsidP="00AC4048">
            <w:pPr>
              <w:pStyle w:val="aff4"/>
              <w:numPr>
                <w:ilvl w:val="0"/>
                <w:numId w:val="20"/>
              </w:numPr>
              <w:snapToGrid w:val="0"/>
              <w:spacing w:after="120"/>
              <w:ind w:leftChars="1010" w:left="2440"/>
              <w:contextualSpacing w:val="0"/>
              <w:jc w:val="both"/>
              <w:textAlignment w:val="auto"/>
              <w:rPr>
                <w:szCs w:val="24"/>
              </w:rPr>
            </w:pPr>
            <w:r>
              <w:rPr>
                <w:szCs w:val="24"/>
              </w:rPr>
              <w:t xml:space="preserve">In case UE supports the specified worst case configuration which corresponds to the largest MSD, this configuration is selected as test configuration for verifying both existing specified MSD and lower MSD capability </w:t>
            </w:r>
          </w:p>
          <w:p w14:paraId="0427127B" w14:textId="77777777" w:rsidR="00030436" w:rsidRDefault="00030436" w:rsidP="00AC4048">
            <w:pPr>
              <w:numPr>
                <w:ilvl w:val="0"/>
                <w:numId w:val="20"/>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worst case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69FCAFE7" w14:textId="77777777" w:rsidR="00030436" w:rsidRDefault="00030436" w:rsidP="00AC4048">
            <w:pPr>
              <w:numPr>
                <w:ilvl w:val="0"/>
                <w:numId w:val="20"/>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worst case configuration the UE supported itself for this band combination should be chosen as test configuration for verifying both existing specified MSD and lower MSD capability </w:t>
            </w:r>
          </w:p>
          <w:p w14:paraId="1DF52C1A" w14:textId="77777777" w:rsidR="00030436" w:rsidRDefault="00030436" w:rsidP="00030436">
            <w:pPr>
              <w:pStyle w:val="aff4"/>
              <w:spacing w:after="120"/>
              <w:ind w:leftChars="1020" w:left="2040"/>
              <w:jc w:val="both"/>
              <w:rPr>
                <w:szCs w:val="24"/>
                <w:lang w:eastAsia="zh-CN"/>
              </w:rPr>
            </w:pPr>
            <w:r>
              <w:t>Note: Whether 1)2)3) is valid, should wait for RAN5’s final confirmation.</w:t>
            </w:r>
          </w:p>
          <w:p w14:paraId="61A9AC99" w14:textId="2590628F" w:rsidR="00030436" w:rsidRDefault="00030436" w:rsidP="00AC4048">
            <w:pPr>
              <w:pStyle w:val="aff4"/>
              <w:numPr>
                <w:ilvl w:val="2"/>
                <w:numId w:val="16"/>
              </w:numPr>
              <w:overflowPunct/>
              <w:autoSpaceDE/>
              <w:adjustRightInd/>
              <w:spacing w:after="120"/>
              <w:ind w:left="2376"/>
              <w:contextualSpacing w:val="0"/>
              <w:jc w:val="both"/>
              <w:textAlignment w:val="auto"/>
              <w:rPr>
                <w:szCs w:val="24"/>
                <w:lang w:eastAsia="zh-CN"/>
              </w:rPr>
            </w:pPr>
            <w:r>
              <w:rPr>
                <w:szCs w:val="24"/>
                <w:lang w:eastAsia="zh-CN"/>
              </w:rPr>
              <w:t xml:space="preserve">Option 1b: When a low MSD class is </w:t>
            </w:r>
            <w:proofErr w:type="spellStart"/>
            <w:r>
              <w:rPr>
                <w:szCs w:val="24"/>
                <w:lang w:eastAsia="zh-CN"/>
              </w:rPr>
              <w:t>signaled</w:t>
            </w:r>
            <w:proofErr w:type="spellEnd"/>
            <w:r>
              <w:rPr>
                <w:szCs w:val="24"/>
                <w:lang w:eastAsia="zh-CN"/>
              </w:rPr>
              <w:t xml:space="preserve"> it is valid for all power classes and the worst-case CBW combinations that the UE supports using the normal test points where the MSD requirement is replaced by the upper bound of the MSD class </w:t>
            </w:r>
            <w:proofErr w:type="spellStart"/>
            <w:r>
              <w:rPr>
                <w:szCs w:val="24"/>
                <w:lang w:eastAsia="zh-CN"/>
              </w:rPr>
              <w:t>signaled</w:t>
            </w:r>
            <w:proofErr w:type="spellEnd"/>
            <w:r>
              <w:rPr>
                <w:szCs w:val="24"/>
                <w:lang w:eastAsia="zh-CN"/>
              </w:rPr>
              <w:t xml:space="preserve"> per power class tested </w:t>
            </w:r>
          </w:p>
          <w:p w14:paraId="454F4A8A" w14:textId="7EDD0192" w:rsidR="00030436" w:rsidRDefault="00030436"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Option 2: Support option2 in last meeting</w:t>
            </w:r>
          </w:p>
          <w:p w14:paraId="5FFB2A2D" w14:textId="63421D96" w:rsidR="00030436" w:rsidRPr="00EB75F1" w:rsidRDefault="00030436"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Option 3: Continue discuss conformance test configurations related topic for lower MSD after receiving RAN5 reply</w:t>
            </w:r>
          </w:p>
          <w:p w14:paraId="3CBE95DA" w14:textId="7AA67943" w:rsidR="00C33D8C" w:rsidRDefault="00C33D8C" w:rsidP="00C33D8C">
            <w:pPr>
              <w:rPr>
                <w:rFonts w:eastAsia="等线"/>
                <w:highlight w:val="yellow"/>
                <w:lang w:eastAsia="zh-CN"/>
              </w:rPr>
            </w:pPr>
            <w:r w:rsidRPr="001507A2">
              <w:rPr>
                <w:rFonts w:eastAsia="等线"/>
                <w:highlight w:val="yellow"/>
                <w:lang w:eastAsia="zh-CN"/>
              </w:rPr>
              <w:t>&lt;Way forward&gt;:</w:t>
            </w:r>
          </w:p>
          <w:p w14:paraId="5F86F7BF" w14:textId="268C5AC9" w:rsidR="00EB75F1" w:rsidRPr="00EB75F1" w:rsidRDefault="00EB75F1" w:rsidP="00C33D8C">
            <w:pPr>
              <w:rPr>
                <w:rFonts w:eastAsia="等线"/>
                <w:lang w:eastAsia="zh-CN"/>
              </w:rPr>
            </w:pPr>
            <w:r w:rsidRPr="00EB75F1">
              <w:rPr>
                <w:rFonts w:eastAsia="等线"/>
                <w:lang w:eastAsia="zh-CN"/>
              </w:rPr>
              <w:t>FFS in next meeting.</w:t>
            </w:r>
          </w:p>
          <w:p w14:paraId="0EB1367F" w14:textId="4939894E" w:rsidR="00C33D8C"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S</w:t>
            </w:r>
            <w:r>
              <w:rPr>
                <w:rFonts w:eastAsia="等线" w:hint="eastAsia"/>
                <w:lang w:eastAsia="zh-CN"/>
              </w:rPr>
              <w:t>ub</w:t>
            </w:r>
            <w:r>
              <w:rPr>
                <w:rFonts w:eastAsia="等线"/>
                <w:lang w:eastAsia="zh-CN"/>
              </w:rPr>
              <w:t>-topic 1-</w:t>
            </w:r>
            <w:r w:rsidR="00EB75F1">
              <w:rPr>
                <w:rFonts w:eastAsia="等线"/>
                <w:lang w:eastAsia="zh-CN"/>
              </w:rPr>
              <w:t>6</w:t>
            </w:r>
            <w:r>
              <w:rPr>
                <w:rFonts w:eastAsia="等线"/>
                <w:lang w:eastAsia="zh-CN"/>
              </w:rPr>
              <w:t xml:space="preserve">: </w:t>
            </w:r>
            <w:r w:rsidR="00EB75F1">
              <w:rPr>
                <w:rFonts w:eastAsia="等线"/>
                <w:lang w:eastAsia="zh-CN"/>
              </w:rPr>
              <w:t>Whether to report CBW of aggressor UL and victim DL</w:t>
            </w:r>
          </w:p>
          <w:p w14:paraId="0FC6125E" w14:textId="77777777" w:rsidR="00EB75F1" w:rsidRPr="009C5FF7" w:rsidRDefault="00EB75F1" w:rsidP="00AC4048">
            <w:pPr>
              <w:numPr>
                <w:ilvl w:val="0"/>
                <w:numId w:val="14"/>
              </w:numPr>
              <w:spacing w:afterLines="50" w:after="120"/>
              <w:rPr>
                <w:lang w:eastAsia="zh-CN"/>
              </w:rPr>
            </w:pPr>
            <w:r w:rsidRPr="009C5FF7">
              <w:rPr>
                <w:rFonts w:hint="eastAsia"/>
                <w:lang w:eastAsia="zh-CN"/>
              </w:rPr>
              <w:t>Candidate options:</w:t>
            </w:r>
          </w:p>
          <w:p w14:paraId="3CBB60BD" w14:textId="090FCE59" w:rsidR="00EB75F1" w:rsidRDefault="00EB75F1"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1: With conclusion on conformance test points, CBW of aggressor UL and victim DL are not necessary to be included in the essential information for lower MSD capability </w:t>
            </w:r>
          </w:p>
          <w:p w14:paraId="7B7AFC29" w14:textId="737E85C9" w:rsidR="00EB75F1" w:rsidRDefault="00EB75F1"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2: CBW of aggressor UL and victim DL should be reported, but it is fine to wait for RAN5’s feedback </w:t>
            </w:r>
          </w:p>
          <w:p w14:paraId="3828B85E" w14:textId="78FF33E7" w:rsidR="00EB75F1" w:rsidRDefault="00EB75F1" w:rsidP="00AC4048">
            <w:pPr>
              <w:pStyle w:val="aff4"/>
              <w:numPr>
                <w:ilvl w:val="1"/>
                <w:numId w:val="16"/>
              </w:numPr>
              <w:overflowPunct/>
              <w:autoSpaceDE/>
              <w:adjustRightInd/>
              <w:spacing w:after="0"/>
              <w:ind w:left="1434" w:hanging="357"/>
              <w:contextualSpacing w:val="0"/>
              <w:jc w:val="both"/>
              <w:textAlignment w:val="auto"/>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w:t>
            </w:r>
          </w:p>
          <w:p w14:paraId="0D35B136" w14:textId="77777777" w:rsidR="00EB75F1" w:rsidRDefault="00EB75F1" w:rsidP="00AC4048">
            <w:pPr>
              <w:pStyle w:val="aff4"/>
              <w:numPr>
                <w:ilvl w:val="2"/>
                <w:numId w:val="16"/>
              </w:numPr>
              <w:overflowPunct/>
              <w:autoSpaceDE/>
              <w:adjustRightInd/>
              <w:spacing w:after="120"/>
              <w:ind w:left="2376"/>
              <w:contextualSpacing w:val="0"/>
              <w:jc w:val="both"/>
              <w:textAlignment w:val="auto"/>
              <w:rPr>
                <w:szCs w:val="24"/>
                <w:lang w:eastAsia="zh-CN"/>
              </w:rPr>
            </w:pPr>
            <w:r>
              <w:rPr>
                <w:szCs w:val="24"/>
                <w:lang w:eastAsia="zh-CN"/>
              </w:rPr>
              <w:t xml:space="preserve">To reduce capability overhead, </w:t>
            </w:r>
            <w:proofErr w:type="spellStart"/>
            <w:r>
              <w:rPr>
                <w:szCs w:val="24"/>
                <w:lang w:eastAsia="zh-CN"/>
              </w:rPr>
              <w:t>gNB</w:t>
            </w:r>
            <w:proofErr w:type="spellEnd"/>
            <w:r>
              <w:rPr>
                <w:szCs w:val="24"/>
                <w:lang w:eastAsia="zh-CN"/>
              </w:rPr>
              <w:t xml:space="preserve"> could query CBW configurations for aggressor and victim carrier and UE reply corresponding MSD</w:t>
            </w:r>
          </w:p>
          <w:p w14:paraId="5FDC2DE5" w14:textId="617C548F" w:rsidR="00EB75F1" w:rsidRDefault="00EB75F1" w:rsidP="00AC4048">
            <w:pPr>
              <w:pStyle w:val="aff4"/>
              <w:numPr>
                <w:ilvl w:val="1"/>
                <w:numId w:val="16"/>
              </w:numPr>
              <w:overflowPunct/>
              <w:autoSpaceDE/>
              <w:adjustRightInd/>
              <w:spacing w:after="120"/>
              <w:ind w:left="1440"/>
              <w:contextualSpacing w:val="0"/>
              <w:jc w:val="both"/>
              <w:textAlignment w:val="auto"/>
              <w:rPr>
                <w:szCs w:val="24"/>
                <w:lang w:eastAsia="zh-CN"/>
              </w:rPr>
            </w:pPr>
            <w:r>
              <w:rPr>
                <w:szCs w:val="24"/>
                <w:lang w:eastAsia="zh-CN"/>
              </w:rPr>
              <w:t xml:space="preserve">Option 4: Include the aggressor UL and victim DL bandwidth information in the lower MSD capability report only when the following conditions are met </w:t>
            </w:r>
          </w:p>
          <w:p w14:paraId="1CD99CC2" w14:textId="77777777" w:rsidR="00EB75F1" w:rsidRDefault="00EB75F1" w:rsidP="00AC4048">
            <w:pPr>
              <w:pStyle w:val="aff4"/>
              <w:numPr>
                <w:ilvl w:val="2"/>
                <w:numId w:val="16"/>
              </w:numPr>
              <w:spacing w:after="120"/>
              <w:ind w:left="2376"/>
              <w:contextualSpacing w:val="0"/>
              <w:jc w:val="both"/>
              <w:textAlignment w:val="auto"/>
              <w:rPr>
                <w:szCs w:val="24"/>
                <w:lang w:eastAsia="zh-CN"/>
              </w:rPr>
            </w:pPr>
            <w:r>
              <w:rPr>
                <w:szCs w:val="24"/>
                <w:lang w:eastAsia="zh-CN"/>
              </w:rPr>
              <w:t>The referred MSD test configuration for the lower MSD is not aligned with the worst case scenario of the supported channel bandwidths of the UE. (</w:t>
            </w:r>
            <w:proofErr w:type="gramStart"/>
            <w:r>
              <w:rPr>
                <w:szCs w:val="24"/>
                <w:lang w:eastAsia="zh-CN"/>
              </w:rPr>
              <w:t>i.e</w:t>
            </w:r>
            <w:proofErr w:type="gramEnd"/>
            <w:r>
              <w:rPr>
                <w:szCs w:val="24"/>
                <w:lang w:eastAsia="zh-CN"/>
              </w:rPr>
              <w:t>. the worst case scenario cannot be assumed.)</w:t>
            </w:r>
          </w:p>
          <w:p w14:paraId="635F8DE6" w14:textId="77777777" w:rsidR="00EB75F1" w:rsidRDefault="00EB75F1" w:rsidP="00AC4048">
            <w:pPr>
              <w:pStyle w:val="aff4"/>
              <w:numPr>
                <w:ilvl w:val="2"/>
                <w:numId w:val="16"/>
              </w:numPr>
              <w:spacing w:after="120"/>
              <w:ind w:left="2376"/>
              <w:contextualSpacing w:val="0"/>
              <w:jc w:val="both"/>
              <w:textAlignment w:val="auto"/>
              <w:rPr>
                <w:szCs w:val="24"/>
                <w:lang w:eastAsia="zh-CN"/>
              </w:rPr>
            </w:pPr>
            <w:r>
              <w:rPr>
                <w:szCs w:val="24"/>
                <w:lang w:eastAsia="zh-CN"/>
              </w:rPr>
              <w:t>If the UE does not provide the aggressor UL and victim DL bandwidth information, it means that following conditions are assumed by default.</w:t>
            </w:r>
          </w:p>
          <w:p w14:paraId="63D39F12" w14:textId="77777777" w:rsidR="00EB75F1" w:rsidRDefault="00EB75F1" w:rsidP="00AC4048">
            <w:pPr>
              <w:pStyle w:val="aff4"/>
              <w:numPr>
                <w:ilvl w:val="2"/>
                <w:numId w:val="16"/>
              </w:numPr>
              <w:spacing w:after="120"/>
              <w:ind w:left="2376"/>
              <w:contextualSpacing w:val="0"/>
              <w:jc w:val="both"/>
              <w:textAlignment w:val="auto"/>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488A72AB" w14:textId="77777777" w:rsidR="00EB75F1" w:rsidRDefault="00EB75F1" w:rsidP="00AC4048">
            <w:pPr>
              <w:pStyle w:val="aff4"/>
              <w:numPr>
                <w:ilvl w:val="2"/>
                <w:numId w:val="16"/>
              </w:numPr>
              <w:spacing w:after="120"/>
              <w:ind w:left="2376"/>
              <w:contextualSpacing w:val="0"/>
              <w:jc w:val="both"/>
              <w:textAlignment w:val="auto"/>
              <w:rPr>
                <w:szCs w:val="24"/>
                <w:lang w:eastAsia="zh-CN"/>
              </w:rPr>
            </w:pPr>
            <w:r>
              <w:rPr>
                <w:szCs w:val="24"/>
                <w:lang w:eastAsia="zh-CN"/>
              </w:rPr>
              <w:t>The aggressor UL is the maximum supported bandwidth of the corresponding band by the UE in the MSD report for the cross band isolation.</w:t>
            </w:r>
          </w:p>
          <w:p w14:paraId="025DF100" w14:textId="77777777" w:rsidR="00EB75F1" w:rsidRDefault="00EB75F1" w:rsidP="00AC4048">
            <w:pPr>
              <w:pStyle w:val="aff4"/>
              <w:numPr>
                <w:ilvl w:val="2"/>
                <w:numId w:val="16"/>
              </w:numPr>
              <w:overflowPunct/>
              <w:autoSpaceDE/>
              <w:adjustRightInd/>
              <w:spacing w:after="120"/>
              <w:ind w:left="2376"/>
              <w:contextualSpacing w:val="0"/>
              <w:jc w:val="both"/>
              <w:textAlignment w:val="auto"/>
              <w:rPr>
                <w:szCs w:val="24"/>
                <w:lang w:eastAsia="zh-CN"/>
              </w:rPr>
            </w:pPr>
            <w:r>
              <w:rPr>
                <w:szCs w:val="24"/>
                <w:lang w:eastAsia="zh-CN"/>
              </w:rPr>
              <w:t>The victim DL bandwidth is the minimum supported bandwidth of the corresponding band by the UE in the MSD report for the cross band isolation.</w:t>
            </w:r>
          </w:p>
          <w:p w14:paraId="3F555A7D" w14:textId="77777777" w:rsidR="00EB75F1" w:rsidRPr="00EB75F1" w:rsidRDefault="00EB75F1" w:rsidP="00C33D8C">
            <w:pPr>
              <w:rPr>
                <w:rFonts w:eastAsia="等线"/>
                <w:lang w:eastAsia="zh-CN"/>
              </w:rPr>
            </w:pPr>
          </w:p>
          <w:p w14:paraId="081FC6C7"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4D625338" w14:textId="46ACFDF3" w:rsidR="007035E6" w:rsidRPr="008744C5" w:rsidRDefault="00EB75F1" w:rsidP="00385FFE">
            <w:pPr>
              <w:rPr>
                <w:rFonts w:eastAsia="等线"/>
                <w:lang w:eastAsia="zh-CN"/>
              </w:rPr>
            </w:pPr>
            <w:r w:rsidRPr="00EB75F1">
              <w:rPr>
                <w:rFonts w:eastAsia="等线"/>
                <w:lang w:eastAsia="zh-CN"/>
              </w:rPr>
              <w:t>Option1</w:t>
            </w:r>
            <w:r w:rsidR="00385FFE">
              <w:rPr>
                <w:rFonts w:eastAsia="等线" w:hint="eastAsia"/>
                <w:lang w:eastAsia="zh-CN"/>
              </w:rPr>
              <w:t>.</w:t>
            </w:r>
          </w:p>
        </w:tc>
      </w:tr>
    </w:tbl>
    <w:p w14:paraId="3F8BEA58" w14:textId="01A9C751" w:rsidR="009C37D0" w:rsidRDefault="008322A6" w:rsidP="009C37D0">
      <w:pPr>
        <w:pStyle w:val="10"/>
        <w:tabs>
          <w:tab w:val="clear" w:pos="432"/>
          <w:tab w:val="num" w:pos="522"/>
        </w:tabs>
        <w:ind w:left="522" w:hanging="522"/>
        <w:rPr>
          <w:lang w:val="en-US"/>
        </w:rPr>
      </w:pPr>
      <w:r>
        <w:rPr>
          <w:lang w:val="en-US"/>
        </w:rPr>
        <w:lastRenderedPageBreak/>
        <w:t>Discussion</w:t>
      </w:r>
    </w:p>
    <w:p w14:paraId="5FB32722" w14:textId="379C71A0" w:rsidR="00C33D8C" w:rsidRPr="00385FFE" w:rsidRDefault="00C33D8C" w:rsidP="00C33D8C">
      <w:pPr>
        <w:rPr>
          <w:b/>
        </w:rPr>
      </w:pPr>
      <w:r w:rsidRPr="008322A6">
        <w:rPr>
          <w:b/>
        </w:rPr>
        <w:t>Conditions to indicate the lower MSD capability</w:t>
      </w:r>
    </w:p>
    <w:p w14:paraId="07BFE1A4" w14:textId="4F530F87" w:rsidR="00C33D8C" w:rsidRDefault="00864CB5" w:rsidP="00C33D8C">
      <w:pPr>
        <w:rPr>
          <w:rFonts w:eastAsia="等线"/>
          <w:lang w:val="en-US" w:eastAsia="zh-CN"/>
        </w:rPr>
      </w:pPr>
      <w:r>
        <w:rPr>
          <w:rFonts w:eastAsia="等线"/>
          <w:lang w:eastAsia="zh-CN"/>
        </w:rPr>
        <w:t xml:space="preserve">For </w:t>
      </w:r>
      <w:r w:rsidR="00C33D8C">
        <w:rPr>
          <w:rFonts w:eastAsia="等线"/>
          <w:lang w:eastAsia="zh-CN"/>
        </w:rPr>
        <w:t>this option</w:t>
      </w:r>
      <w:r w:rsidR="00721B25">
        <w:rPr>
          <w:rFonts w:eastAsia="等线"/>
          <w:lang w:eastAsia="zh-CN"/>
        </w:rPr>
        <w:t>1</w:t>
      </w:r>
      <w:r w:rsidR="00C33D8C">
        <w:rPr>
          <w:rFonts w:eastAsia="等线"/>
          <w:lang w:eastAsia="zh-CN"/>
        </w:rPr>
        <w:t xml:space="preserve">, the sentence that if </w:t>
      </w:r>
      <w:r w:rsidR="001874F3">
        <w:rPr>
          <w:rFonts w:eastAsia="等线"/>
          <w:lang w:val="en-US" w:eastAsia="zh-CN"/>
        </w:rPr>
        <w:t>the actual MSD is larger than the maximum threshold TH</w:t>
      </w:r>
      <w:r w:rsidR="001874F3" w:rsidRPr="001874F3">
        <w:rPr>
          <w:rFonts w:eastAsia="等线"/>
          <w:vertAlign w:val="subscript"/>
          <w:lang w:val="en-US" w:eastAsia="zh-CN"/>
        </w:rPr>
        <w:t>M-1</w:t>
      </w:r>
      <w:r w:rsidR="001874F3">
        <w:rPr>
          <w:rFonts w:eastAsia="等线"/>
          <w:lang w:val="en-US" w:eastAsia="zh-CN"/>
        </w:rPr>
        <w:t>(i.e. out of range), the UE cannot report low-MSD capability for this REFSENS exception case is reasonable, but the actual MSD should be at least one-level lower (i.e., actual MSD</w:t>
      </w:r>
      <w:r w:rsidR="001874F3" w:rsidRPr="001874F3">
        <w:rPr>
          <w:rFonts w:eastAsia="等线"/>
          <w:lang w:val="en-US" w:eastAsia="zh-CN"/>
        </w:rPr>
        <w:t>≤</w:t>
      </w:r>
      <w:r w:rsidR="001874F3">
        <w:rPr>
          <w:rFonts w:eastAsia="等线"/>
          <w:lang w:val="en-US" w:eastAsia="zh-CN"/>
        </w:rPr>
        <w:t xml:space="preserve"> T</w:t>
      </w:r>
      <w:r w:rsidR="001874F3">
        <w:rPr>
          <w:rFonts w:eastAsia="等线" w:hint="eastAsia"/>
          <w:lang w:val="en-US" w:eastAsia="zh-CN"/>
        </w:rPr>
        <w:t>h</w:t>
      </w:r>
      <w:r w:rsidR="001874F3" w:rsidRPr="001874F3">
        <w:rPr>
          <w:rFonts w:eastAsia="等线"/>
          <w:vertAlign w:val="subscript"/>
          <w:lang w:val="en-US" w:eastAsia="zh-CN"/>
        </w:rPr>
        <w:t>i-1</w:t>
      </w:r>
      <w:r w:rsidR="001874F3">
        <w:rPr>
          <w:rFonts w:eastAsia="等线"/>
          <w:lang w:val="en-US" w:eastAsia="zh-CN"/>
        </w:rPr>
        <w:t xml:space="preserve"> dB</w:t>
      </w:r>
      <w:r w:rsidR="001874F3">
        <w:rPr>
          <w:rFonts w:eastAsia="等线" w:hint="eastAsia"/>
          <w:lang w:val="en-US" w:eastAsia="zh-CN"/>
        </w:rPr>
        <w:t>)</w:t>
      </w:r>
      <w:r w:rsidR="001874F3">
        <w:rPr>
          <w:rFonts w:eastAsia="等线"/>
          <w:lang w:val="en-US" w:eastAsia="zh-CN"/>
        </w:rPr>
        <w:t xml:space="preserve"> </w:t>
      </w:r>
      <w:r w:rsidR="001874F3">
        <w:rPr>
          <w:rFonts w:eastAsia="等线" w:hint="eastAsia"/>
          <w:lang w:val="en-US" w:eastAsia="zh-CN"/>
        </w:rPr>
        <w:t>in</w:t>
      </w:r>
      <w:r w:rsidR="001874F3">
        <w:rPr>
          <w:rFonts w:eastAsia="等线"/>
          <w:lang w:val="en-US" w:eastAsia="zh-CN"/>
        </w:rPr>
        <w:t xml:space="preserve"> </w:t>
      </w:r>
      <w:r w:rsidR="001874F3">
        <w:rPr>
          <w:rFonts w:eastAsia="等线" w:hint="eastAsia"/>
          <w:lang w:val="en-US" w:eastAsia="zh-CN"/>
        </w:rPr>
        <w:t>order</w:t>
      </w:r>
      <w:r w:rsidR="001874F3">
        <w:rPr>
          <w:rFonts w:eastAsia="等线"/>
          <w:lang w:val="en-US" w:eastAsia="zh-CN"/>
        </w:rPr>
        <w:t xml:space="preserve"> for the UE to report the low-MSD capability may cause problems to occur, take option1 of sub-topic 1-4 as example. If the </w:t>
      </w:r>
      <w:proofErr w:type="spellStart"/>
      <w:r w:rsidR="001874F3">
        <w:rPr>
          <w:rFonts w:eastAsia="等线"/>
          <w:lang w:val="en-US" w:eastAsia="zh-CN"/>
        </w:rPr>
        <w:t>Th</w:t>
      </w:r>
      <w:r w:rsidR="001874F3" w:rsidRPr="001874F3">
        <w:rPr>
          <w:rFonts w:eastAsia="等线"/>
          <w:vertAlign w:val="subscript"/>
          <w:lang w:val="en-US" w:eastAsia="zh-CN"/>
        </w:rPr>
        <w:t>i</w:t>
      </w:r>
      <w:proofErr w:type="spellEnd"/>
      <w:r w:rsidR="001874F3">
        <w:rPr>
          <w:rFonts w:eastAsia="等线"/>
          <w:lang w:val="en-US" w:eastAsia="zh-CN"/>
        </w:rPr>
        <w:t xml:space="preserve"> is 1</w:t>
      </w:r>
      <w:r w:rsidR="00E433B2">
        <w:rPr>
          <w:rFonts w:eastAsia="等线"/>
          <w:lang w:val="en-US" w:eastAsia="zh-CN"/>
        </w:rPr>
        <w:t>3.8</w:t>
      </w:r>
      <w:r w:rsidR="001874F3">
        <w:rPr>
          <w:rFonts w:eastAsia="等线"/>
          <w:lang w:val="en-US" w:eastAsia="zh-CN"/>
        </w:rPr>
        <w:t>dB, it belongs to level IV, but the actual MSD is 10dB, and it also belongs to level IV.</w:t>
      </w:r>
      <w:r w:rsidR="00DB03DA">
        <w:rPr>
          <w:rFonts w:eastAsia="等线"/>
          <w:lang w:val="en-US" w:eastAsia="zh-CN"/>
        </w:rPr>
        <w:t xml:space="preserve"> It </w:t>
      </w:r>
      <w:r w:rsidR="00DB03DA">
        <w:rPr>
          <w:rFonts w:eastAsia="等线" w:hint="eastAsia"/>
          <w:lang w:val="en-US" w:eastAsia="zh-CN"/>
        </w:rPr>
        <w:t>cannot</w:t>
      </w:r>
      <w:r w:rsidR="00DB03DA">
        <w:rPr>
          <w:rFonts w:eastAsia="等线"/>
          <w:lang w:val="en-US" w:eastAsia="zh-CN"/>
        </w:rPr>
        <w:t xml:space="preserve"> </w:t>
      </w:r>
      <w:r w:rsidR="00DB03DA">
        <w:rPr>
          <w:rFonts w:eastAsia="等线" w:hint="eastAsia"/>
          <w:lang w:val="en-US" w:eastAsia="zh-CN"/>
        </w:rPr>
        <w:t>meet</w:t>
      </w:r>
      <w:r w:rsidR="00DB03DA">
        <w:rPr>
          <w:rFonts w:eastAsia="等线"/>
          <w:lang w:val="en-US" w:eastAsia="zh-CN"/>
        </w:rPr>
        <w:t xml:space="preserve"> </w:t>
      </w:r>
      <w:r w:rsidR="00DB03DA">
        <w:rPr>
          <w:rFonts w:eastAsia="等线" w:hint="eastAsia"/>
          <w:lang w:val="en-US" w:eastAsia="zh-CN"/>
        </w:rPr>
        <w:t>the</w:t>
      </w:r>
      <w:r w:rsidR="00DB03DA">
        <w:rPr>
          <w:rFonts w:eastAsia="等线"/>
          <w:lang w:val="en-US" w:eastAsia="zh-CN"/>
        </w:rPr>
        <w:t xml:space="preserve"> </w:t>
      </w:r>
      <w:r w:rsidR="00DB03DA">
        <w:rPr>
          <w:rFonts w:eastAsia="等线" w:hint="eastAsia"/>
          <w:lang w:val="en-US" w:eastAsia="zh-CN"/>
        </w:rPr>
        <w:t>requirement</w:t>
      </w:r>
      <w:r w:rsidR="00DB03DA">
        <w:rPr>
          <w:rFonts w:eastAsia="等线"/>
          <w:lang w:val="en-US" w:eastAsia="zh-CN"/>
        </w:rPr>
        <w:t xml:space="preserve"> of at least one-level lower, but it has actually been improved by</w:t>
      </w:r>
      <w:r w:rsidR="00E433B2">
        <w:rPr>
          <w:rFonts w:eastAsia="等线"/>
          <w:lang w:val="en-US" w:eastAsia="zh-CN"/>
        </w:rPr>
        <w:t xml:space="preserve"> 3.8</w:t>
      </w:r>
      <w:r w:rsidR="00DB03DA">
        <w:rPr>
          <w:rFonts w:eastAsia="等线"/>
          <w:lang w:val="en-US" w:eastAsia="zh-CN"/>
        </w:rPr>
        <w:t>dB</w:t>
      </w:r>
      <w:r w:rsidR="00DB03DA">
        <w:rPr>
          <w:rFonts w:eastAsia="等线" w:hint="eastAsia"/>
          <w:lang w:val="en-US" w:eastAsia="zh-CN"/>
        </w:rPr>
        <w:t>,</w:t>
      </w:r>
      <w:r w:rsidR="00DB03DA">
        <w:rPr>
          <w:rFonts w:eastAsia="等线"/>
          <w:lang w:val="en-US" w:eastAsia="zh-CN"/>
        </w:rPr>
        <w:t xml:space="preserve"> and it is not allowed</w:t>
      </w:r>
      <w:r w:rsidR="005D4CAA">
        <w:rPr>
          <w:rFonts w:eastAsia="等线"/>
          <w:lang w:val="en-US" w:eastAsia="zh-CN"/>
        </w:rPr>
        <w:t xml:space="preserve"> to report.</w:t>
      </w:r>
      <w:r w:rsidR="00D31913">
        <w:rPr>
          <w:rFonts w:eastAsia="等线"/>
          <w:lang w:val="en-US" w:eastAsia="zh-CN"/>
        </w:rPr>
        <w:t xml:space="preserve"> </w:t>
      </w:r>
      <w:r w:rsidR="005D4CAA">
        <w:rPr>
          <w:rFonts w:eastAsia="等线"/>
          <w:lang w:val="en-US" w:eastAsia="zh-CN"/>
        </w:rPr>
        <w:t>T</w:t>
      </w:r>
      <w:r w:rsidR="00E433B2">
        <w:rPr>
          <w:rFonts w:eastAsia="等线"/>
          <w:lang w:val="en-US" w:eastAsia="zh-CN"/>
        </w:rPr>
        <w:t xml:space="preserve">his is </w:t>
      </w:r>
      <w:r w:rsidR="000207F1">
        <w:rPr>
          <w:rFonts w:eastAsia="等线"/>
          <w:lang w:val="en-US" w:eastAsia="zh-CN"/>
        </w:rPr>
        <w:t>unr</w:t>
      </w:r>
      <w:r w:rsidR="00E433B2">
        <w:rPr>
          <w:rFonts w:eastAsia="等线"/>
          <w:lang w:val="en-US" w:eastAsia="zh-CN"/>
        </w:rPr>
        <w:t xml:space="preserve">easonable. </w:t>
      </w:r>
    </w:p>
    <w:p w14:paraId="41EDDCFD" w14:textId="6AA8440E" w:rsidR="00385FFE" w:rsidRDefault="00385FFE" w:rsidP="00C33D8C">
      <w:pPr>
        <w:rPr>
          <w:rFonts w:eastAsia="等线"/>
          <w:lang w:val="en-US" w:eastAsia="zh-CN"/>
        </w:rPr>
      </w:pPr>
      <w:r>
        <w:rPr>
          <w:rFonts w:eastAsia="等线"/>
          <w:lang w:val="en-US" w:eastAsia="zh-CN"/>
        </w:rPr>
        <w:t>A</w:t>
      </w:r>
      <w:r>
        <w:rPr>
          <w:rFonts w:eastAsia="等线" w:hint="eastAsia"/>
          <w:lang w:val="en-US" w:eastAsia="zh-CN"/>
        </w:rPr>
        <w:t>ccording</w:t>
      </w:r>
      <w:r>
        <w:rPr>
          <w:rFonts w:eastAsia="等线"/>
          <w:lang w:val="en-US" w:eastAsia="zh-CN"/>
        </w:rPr>
        <w:t xml:space="preserve"> </w:t>
      </w:r>
      <w:r>
        <w:rPr>
          <w:rFonts w:eastAsia="等线" w:hint="eastAsia"/>
          <w:lang w:val="en-US" w:eastAsia="zh-CN"/>
        </w:rPr>
        <w:t>to</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sub</w:t>
      </w:r>
      <w:r>
        <w:rPr>
          <w:rFonts w:eastAsia="等线"/>
          <w:lang w:val="en-US" w:eastAsia="zh-CN"/>
        </w:rPr>
        <w:t xml:space="preserve">-topic 1-4, the maximum threshold </w:t>
      </w:r>
      <w:r>
        <w:rPr>
          <w:rFonts w:eastAsia="等线" w:hint="eastAsia"/>
          <w:lang w:val="en-US" w:eastAsia="zh-CN"/>
        </w:rPr>
        <w:t>has</w:t>
      </w:r>
      <w:r>
        <w:rPr>
          <w:rFonts w:eastAsia="等线"/>
          <w:lang w:val="en-US" w:eastAsia="zh-CN"/>
        </w:rPr>
        <w:t xml:space="preserve"> </w:t>
      </w:r>
      <w:r>
        <w:rPr>
          <w:rFonts w:eastAsia="等线" w:hint="eastAsia"/>
          <w:lang w:val="en-US" w:eastAsia="zh-CN"/>
        </w:rPr>
        <w:t>been</w:t>
      </w:r>
      <w:r>
        <w:rPr>
          <w:rFonts w:eastAsia="等线"/>
          <w:lang w:val="en-US" w:eastAsia="zh-CN"/>
        </w:rPr>
        <w:t xml:space="preserve"> agreed</w:t>
      </w:r>
      <w:r w:rsidR="00D31913">
        <w:rPr>
          <w:rFonts w:eastAsia="等线"/>
          <w:lang w:val="en-US" w:eastAsia="zh-CN"/>
        </w:rPr>
        <w:t xml:space="preserve">, </w:t>
      </w:r>
      <w:r>
        <w:rPr>
          <w:rFonts w:eastAsia="等线"/>
          <w:lang w:val="en-US" w:eastAsia="zh-CN"/>
        </w:rPr>
        <w:t>which value is around 20dB. The specified MSD</w:t>
      </w:r>
      <w:r w:rsidR="00DD335E">
        <w:rPr>
          <w:rFonts w:eastAsia="等线"/>
          <w:lang w:val="en-US" w:eastAsia="zh-CN"/>
        </w:rPr>
        <w:t xml:space="preserve"> values</w:t>
      </w:r>
      <w:r>
        <w:rPr>
          <w:rFonts w:eastAsia="等线"/>
          <w:lang w:val="en-US" w:eastAsia="zh-CN"/>
        </w:rPr>
        <w:t xml:space="preserve"> in 38.101-1 and </w:t>
      </w:r>
      <w:r>
        <w:rPr>
          <w:rFonts w:eastAsia="等线" w:hint="eastAsia"/>
          <w:lang w:val="en-US" w:eastAsia="zh-CN"/>
        </w:rPr>
        <w:t>in</w:t>
      </w:r>
      <w:r>
        <w:rPr>
          <w:rFonts w:eastAsia="等线"/>
          <w:lang w:val="en-US" w:eastAsia="zh-CN"/>
        </w:rPr>
        <w:t xml:space="preserve"> 38.101-3</w:t>
      </w:r>
      <w:r w:rsidR="00A8134A">
        <w:rPr>
          <w:rFonts w:eastAsia="等线"/>
          <w:lang w:val="en-US" w:eastAsia="zh-CN"/>
        </w:rPr>
        <w:t xml:space="preserve"> </w:t>
      </w:r>
      <w:r w:rsidR="00D31913">
        <w:rPr>
          <w:rFonts w:eastAsia="等线"/>
          <w:lang w:val="en-US" w:eastAsia="zh-CN"/>
        </w:rPr>
        <w:t xml:space="preserve">are </w:t>
      </w:r>
      <w:r w:rsidR="00A8134A">
        <w:rPr>
          <w:rFonts w:eastAsia="等线" w:hint="eastAsia"/>
          <w:lang w:val="en-US" w:eastAsia="zh-CN"/>
        </w:rPr>
        <w:t>up</w:t>
      </w:r>
      <w:r w:rsidR="00A8134A">
        <w:rPr>
          <w:rFonts w:eastAsia="等线"/>
          <w:lang w:val="en-US" w:eastAsia="zh-CN"/>
        </w:rPr>
        <w:t xml:space="preserve"> </w:t>
      </w:r>
      <w:r w:rsidR="00A8134A">
        <w:rPr>
          <w:rFonts w:eastAsia="等线" w:hint="eastAsia"/>
          <w:lang w:val="en-US" w:eastAsia="zh-CN"/>
        </w:rPr>
        <w:t>to</w:t>
      </w:r>
      <w:r w:rsidR="00A8134A">
        <w:rPr>
          <w:rFonts w:eastAsia="等线"/>
          <w:lang w:val="en-US" w:eastAsia="zh-CN"/>
        </w:rPr>
        <w:t xml:space="preserve"> 30dB </w:t>
      </w:r>
      <w:r w:rsidR="00DD335E">
        <w:rPr>
          <w:rFonts w:eastAsia="等线"/>
          <w:lang w:val="en-US" w:eastAsia="zh-CN"/>
        </w:rPr>
        <w:t xml:space="preserve">or even higher </w:t>
      </w:r>
      <w:r w:rsidR="00DD335E">
        <w:rPr>
          <w:rFonts w:eastAsia="等线" w:hint="eastAsia"/>
          <w:lang w:val="en-US" w:eastAsia="zh-CN"/>
        </w:rPr>
        <w:t>which</w:t>
      </w:r>
      <w:r w:rsidR="00DD335E">
        <w:rPr>
          <w:rFonts w:eastAsia="等线"/>
          <w:lang w:val="en-US" w:eastAsia="zh-CN"/>
        </w:rPr>
        <w:t xml:space="preserve"> are far beyond the maximum threshold. T</w:t>
      </w:r>
      <w:r w:rsidR="00DD335E">
        <w:rPr>
          <w:rFonts w:eastAsia="等线" w:hint="eastAsia"/>
          <w:lang w:val="en-US" w:eastAsia="zh-CN"/>
        </w:rPr>
        <w:t>here</w:t>
      </w:r>
      <w:r w:rsidR="00DD335E">
        <w:rPr>
          <w:rFonts w:eastAsia="等线"/>
          <w:lang w:val="en-US" w:eastAsia="zh-CN"/>
        </w:rPr>
        <w:t xml:space="preserve"> </w:t>
      </w:r>
      <w:r w:rsidR="00DD335E">
        <w:rPr>
          <w:rFonts w:eastAsia="等线" w:hint="eastAsia"/>
          <w:lang w:val="en-US" w:eastAsia="zh-CN"/>
        </w:rPr>
        <w:t>are</w:t>
      </w:r>
      <w:r w:rsidR="00DD335E">
        <w:rPr>
          <w:rFonts w:eastAsia="等线"/>
          <w:lang w:val="en-US" w:eastAsia="zh-CN"/>
        </w:rPr>
        <w:t xml:space="preserve"> </w:t>
      </w:r>
      <w:r w:rsidR="00DD335E">
        <w:rPr>
          <w:rFonts w:eastAsia="等线" w:hint="eastAsia"/>
          <w:lang w:val="en-US" w:eastAsia="zh-CN"/>
        </w:rPr>
        <w:t>four</w:t>
      </w:r>
      <w:r w:rsidR="00DD335E">
        <w:rPr>
          <w:rFonts w:eastAsia="等线"/>
          <w:lang w:val="en-US" w:eastAsia="zh-CN"/>
        </w:rPr>
        <w:t xml:space="preserve"> </w:t>
      </w:r>
      <w:r w:rsidR="00DD335E">
        <w:rPr>
          <w:rFonts w:eastAsia="等线" w:hint="eastAsia"/>
          <w:lang w:val="en-US" w:eastAsia="zh-CN"/>
        </w:rPr>
        <w:t>scenarios</w:t>
      </w:r>
      <w:r w:rsidR="00DD335E">
        <w:rPr>
          <w:rFonts w:eastAsia="等线"/>
          <w:lang w:val="en-US" w:eastAsia="zh-CN"/>
        </w:rPr>
        <w:t xml:space="preserve"> </w:t>
      </w:r>
      <w:r w:rsidR="00DD335E">
        <w:rPr>
          <w:rFonts w:eastAsia="等线" w:hint="eastAsia"/>
          <w:lang w:val="en-US" w:eastAsia="zh-CN"/>
        </w:rPr>
        <w:t>in</w:t>
      </w:r>
      <w:r w:rsidR="00DD335E">
        <w:rPr>
          <w:rFonts w:eastAsia="等线"/>
          <w:lang w:val="en-US" w:eastAsia="zh-CN"/>
        </w:rPr>
        <w:t xml:space="preserve"> </w:t>
      </w:r>
      <w:r w:rsidR="00DD335E">
        <w:rPr>
          <w:rFonts w:eastAsia="等线" w:hint="eastAsia"/>
          <w:lang w:val="en-US" w:eastAsia="zh-CN"/>
        </w:rPr>
        <w:t>total</w:t>
      </w:r>
      <w:r w:rsidR="00DD335E">
        <w:rPr>
          <w:rFonts w:eastAsia="等线"/>
          <w:lang w:val="en-US" w:eastAsia="zh-CN"/>
        </w:rPr>
        <w:t xml:space="preserve"> </w:t>
      </w:r>
      <w:r w:rsidR="00DD335E">
        <w:rPr>
          <w:rFonts w:eastAsia="等线" w:hint="eastAsia"/>
          <w:lang w:val="en-US" w:eastAsia="zh-CN"/>
        </w:rPr>
        <w:t>by</w:t>
      </w:r>
      <w:r w:rsidR="00DD335E">
        <w:rPr>
          <w:rFonts w:eastAsia="等线"/>
          <w:lang w:val="en-US" w:eastAsia="zh-CN"/>
        </w:rPr>
        <w:t xml:space="preserve"> c</w:t>
      </w:r>
      <w:r w:rsidR="00DD335E">
        <w:rPr>
          <w:rFonts w:eastAsia="等线" w:hint="eastAsia"/>
          <w:lang w:val="en-US" w:eastAsia="zh-CN"/>
        </w:rPr>
        <w:t>ombin</w:t>
      </w:r>
      <w:r w:rsidR="00DD335E">
        <w:rPr>
          <w:rFonts w:eastAsia="等线"/>
          <w:lang w:val="en-US" w:eastAsia="zh-CN"/>
        </w:rPr>
        <w:t xml:space="preserve">ing </w:t>
      </w:r>
      <w:r w:rsidR="00DD335E">
        <w:rPr>
          <w:rFonts w:eastAsia="等线" w:hint="eastAsia"/>
          <w:lang w:val="en-US" w:eastAsia="zh-CN"/>
        </w:rPr>
        <w:t>the</w:t>
      </w:r>
      <w:r w:rsidR="00DD335E">
        <w:rPr>
          <w:rFonts w:eastAsia="等线"/>
          <w:lang w:val="en-US" w:eastAsia="zh-CN"/>
        </w:rPr>
        <w:t>se information an</w:t>
      </w:r>
      <w:r w:rsidR="00DD335E">
        <w:rPr>
          <w:rFonts w:eastAsia="等线" w:hint="eastAsia"/>
          <w:lang w:val="en-US" w:eastAsia="zh-CN"/>
        </w:rPr>
        <w:t>d</w:t>
      </w:r>
      <w:r w:rsidR="00DD335E">
        <w:rPr>
          <w:rFonts w:eastAsia="等线"/>
          <w:lang w:val="en-US" w:eastAsia="zh-CN"/>
        </w:rPr>
        <w:t xml:space="preserve"> option1a, </w:t>
      </w:r>
      <w:r w:rsidR="006D7986">
        <w:rPr>
          <w:rFonts w:eastAsia="等线"/>
          <w:lang w:val="en-US" w:eastAsia="zh-CN"/>
        </w:rPr>
        <w:t>the</w:t>
      </w:r>
      <w:r w:rsidR="00D31913">
        <w:rPr>
          <w:rFonts w:eastAsia="等线"/>
          <w:lang w:val="en-US" w:eastAsia="zh-CN"/>
        </w:rPr>
        <w:t>y are as follows.</w:t>
      </w:r>
    </w:p>
    <w:p w14:paraId="73BCACF4" w14:textId="6016AABC" w:rsidR="006D7986" w:rsidRDefault="006D7986" w:rsidP="00C33D8C">
      <w:pPr>
        <w:rPr>
          <w:rFonts w:eastAsia="等线"/>
          <w:lang w:val="en-US" w:eastAsia="zh-CN"/>
        </w:rPr>
      </w:pPr>
      <w:r>
        <w:rPr>
          <w:rFonts w:eastAsia="等线"/>
          <w:lang w:val="en-US" w:eastAsia="zh-CN"/>
        </w:rPr>
        <w:t xml:space="preserve">Scenario 1: the specified MSD exceeds the maximum threshold value, </w:t>
      </w:r>
      <w:r>
        <w:rPr>
          <w:rFonts w:eastAsia="等线" w:hint="eastAsia"/>
          <w:lang w:val="en-US" w:eastAsia="zh-CN"/>
        </w:rPr>
        <w:t>the</w:t>
      </w:r>
      <w:r>
        <w:rPr>
          <w:rFonts w:eastAsia="等线"/>
          <w:lang w:val="en-US" w:eastAsia="zh-CN"/>
        </w:rPr>
        <w:t xml:space="preserve"> </w:t>
      </w:r>
      <w:r>
        <w:rPr>
          <w:rFonts w:eastAsia="等线" w:hint="eastAsia"/>
          <w:lang w:val="en-US" w:eastAsia="zh-CN"/>
        </w:rPr>
        <w:t>actual</w:t>
      </w:r>
      <w:r>
        <w:rPr>
          <w:rFonts w:eastAsia="等线"/>
          <w:lang w:val="en-US" w:eastAsia="zh-CN"/>
        </w:rPr>
        <w:t xml:space="preserve"> MSD </w:t>
      </w:r>
      <w:r w:rsidR="000D3545">
        <w:rPr>
          <w:rFonts w:eastAsia="等线"/>
          <w:lang w:val="en-US" w:eastAsia="zh-CN"/>
        </w:rPr>
        <w:t xml:space="preserve">should be less than the maximum threshold and better 5dB </w:t>
      </w:r>
      <w:r w:rsidR="000D3545">
        <w:rPr>
          <w:rFonts w:eastAsia="等线" w:hint="eastAsia"/>
          <w:lang w:val="en-US" w:eastAsia="zh-CN"/>
        </w:rPr>
        <w:t>or</w:t>
      </w:r>
      <w:r w:rsidR="000D3545">
        <w:rPr>
          <w:rFonts w:eastAsia="等线"/>
          <w:lang w:val="en-US" w:eastAsia="zh-CN"/>
        </w:rPr>
        <w:t xml:space="preserve"> </w:t>
      </w:r>
      <w:r w:rsidR="000D3545">
        <w:rPr>
          <w:rFonts w:eastAsia="等线" w:hint="eastAsia"/>
          <w:lang w:val="en-US" w:eastAsia="zh-CN"/>
        </w:rPr>
        <w:t>more</w:t>
      </w:r>
      <w:r w:rsidR="000D3545">
        <w:rPr>
          <w:rFonts w:eastAsia="等线"/>
          <w:lang w:val="en-US" w:eastAsia="zh-CN"/>
        </w:rPr>
        <w:t xml:space="preserve"> </w:t>
      </w:r>
      <w:r w:rsidR="000D3545">
        <w:rPr>
          <w:rFonts w:eastAsia="等线" w:hint="eastAsia"/>
          <w:lang w:val="en-US" w:eastAsia="zh-CN"/>
        </w:rPr>
        <w:t>than</w:t>
      </w:r>
      <w:r w:rsidR="000D3545">
        <w:rPr>
          <w:rFonts w:eastAsia="等线"/>
          <w:lang w:val="en-US" w:eastAsia="zh-CN"/>
        </w:rPr>
        <w:t xml:space="preserve"> </w:t>
      </w:r>
      <w:r w:rsidR="000D3545">
        <w:rPr>
          <w:rFonts w:eastAsia="等线" w:hint="eastAsia"/>
          <w:lang w:val="en-US" w:eastAsia="zh-CN"/>
        </w:rPr>
        <w:t>the</w:t>
      </w:r>
      <w:r w:rsidR="000D3545">
        <w:rPr>
          <w:rFonts w:eastAsia="等线"/>
          <w:lang w:val="en-US" w:eastAsia="zh-CN"/>
        </w:rPr>
        <w:t xml:space="preserve"> </w:t>
      </w:r>
      <w:r w:rsidR="000D3545">
        <w:rPr>
          <w:rFonts w:eastAsia="等线" w:hint="eastAsia"/>
          <w:lang w:val="en-US" w:eastAsia="zh-CN"/>
        </w:rPr>
        <w:t>specified</w:t>
      </w:r>
      <w:r w:rsidR="000D3545">
        <w:rPr>
          <w:rFonts w:eastAsia="等线"/>
          <w:lang w:val="en-US" w:eastAsia="zh-CN"/>
        </w:rPr>
        <w:t xml:space="preserve"> MSD, </w:t>
      </w:r>
      <w:r>
        <w:rPr>
          <w:rFonts w:eastAsia="等线"/>
          <w:lang w:val="en-US" w:eastAsia="zh-CN"/>
        </w:rPr>
        <w:t xml:space="preserve">it can be </w:t>
      </w:r>
      <w:r w:rsidR="00D31913">
        <w:rPr>
          <w:rFonts w:eastAsia="等线" w:hint="eastAsia"/>
          <w:lang w:val="en-US" w:eastAsia="zh-CN"/>
        </w:rPr>
        <w:t>reported</w:t>
      </w:r>
      <w:r w:rsidR="00D31913">
        <w:rPr>
          <w:rFonts w:eastAsia="等线"/>
          <w:lang w:val="en-US" w:eastAsia="zh-CN"/>
        </w:rPr>
        <w:t xml:space="preserve">, </w:t>
      </w:r>
      <w:proofErr w:type="gramStart"/>
      <w:r w:rsidR="00D31913">
        <w:rPr>
          <w:rFonts w:eastAsia="等线"/>
          <w:lang w:val="en-US" w:eastAsia="zh-CN"/>
        </w:rPr>
        <w:t>otherwise</w:t>
      </w:r>
      <w:proofErr w:type="gramEnd"/>
      <w:r w:rsidR="00D31913">
        <w:rPr>
          <w:rFonts w:eastAsia="等线"/>
          <w:lang w:val="en-US" w:eastAsia="zh-CN"/>
        </w:rPr>
        <w:t xml:space="preserve"> it can</w:t>
      </w:r>
      <w:r w:rsidR="001F4A57">
        <w:rPr>
          <w:rFonts w:eastAsia="等线"/>
          <w:lang w:val="en-US" w:eastAsia="zh-CN"/>
        </w:rPr>
        <w:t xml:space="preserve">not </w:t>
      </w:r>
      <w:r w:rsidR="00D31913">
        <w:rPr>
          <w:rFonts w:eastAsia="等线"/>
          <w:lang w:val="en-US" w:eastAsia="zh-CN"/>
        </w:rPr>
        <w:t>be</w:t>
      </w:r>
      <w:r w:rsidR="001F4A57">
        <w:rPr>
          <w:rFonts w:eastAsia="等线"/>
          <w:lang w:val="en-US" w:eastAsia="zh-CN"/>
        </w:rPr>
        <w:t xml:space="preserve"> report</w:t>
      </w:r>
      <w:r w:rsidR="00D31913">
        <w:rPr>
          <w:rFonts w:eastAsia="等线"/>
          <w:lang w:val="en-US" w:eastAsia="zh-CN"/>
        </w:rPr>
        <w:t>ed</w:t>
      </w:r>
      <w:r w:rsidR="001F4A57">
        <w:rPr>
          <w:rFonts w:eastAsia="等线"/>
          <w:lang w:val="en-US" w:eastAsia="zh-CN"/>
        </w:rPr>
        <w:t>.</w:t>
      </w:r>
    </w:p>
    <w:p w14:paraId="72362A92" w14:textId="5CD3D211" w:rsidR="00374D79" w:rsidRDefault="001F4A57" w:rsidP="00374D79">
      <w:pPr>
        <w:rPr>
          <w:rFonts w:eastAsia="等线"/>
          <w:lang w:val="en-US" w:eastAsia="zh-CN"/>
        </w:rPr>
      </w:pPr>
      <w:r>
        <w:rPr>
          <w:rFonts w:eastAsia="等线"/>
          <w:lang w:val="en-US" w:eastAsia="zh-CN"/>
        </w:rPr>
        <w:t xml:space="preserve">Scenario 2: the specified MSD </w:t>
      </w:r>
      <w:r w:rsidR="000D3545">
        <w:rPr>
          <w:rFonts w:eastAsia="等线" w:hint="eastAsia"/>
          <w:lang w:val="en-US" w:eastAsia="zh-CN"/>
        </w:rPr>
        <w:t>less</w:t>
      </w:r>
      <w:r w:rsidR="000D3545">
        <w:rPr>
          <w:rFonts w:eastAsia="等线"/>
          <w:lang w:val="en-US" w:eastAsia="zh-CN"/>
        </w:rPr>
        <w:t xml:space="preserve"> </w:t>
      </w:r>
      <w:r w:rsidR="000D3545">
        <w:rPr>
          <w:rFonts w:eastAsia="等线" w:hint="eastAsia"/>
          <w:lang w:val="en-US" w:eastAsia="zh-CN"/>
        </w:rPr>
        <w:t>than</w:t>
      </w:r>
      <w:r w:rsidR="000D3545">
        <w:rPr>
          <w:rFonts w:eastAsia="等线"/>
          <w:lang w:val="en-US" w:eastAsia="zh-CN"/>
        </w:rPr>
        <w:t xml:space="preserve"> </w:t>
      </w:r>
      <w:r w:rsidR="000D3545">
        <w:rPr>
          <w:rFonts w:eastAsia="等线" w:hint="eastAsia"/>
          <w:lang w:val="en-US" w:eastAsia="zh-CN"/>
        </w:rPr>
        <w:t>the</w:t>
      </w:r>
      <w:r w:rsidR="000D3545">
        <w:rPr>
          <w:rFonts w:eastAsia="等线"/>
          <w:lang w:val="en-US" w:eastAsia="zh-CN"/>
        </w:rPr>
        <w:t xml:space="preserve"> </w:t>
      </w:r>
      <w:r w:rsidR="000D3545">
        <w:rPr>
          <w:rFonts w:eastAsia="等线" w:hint="eastAsia"/>
          <w:lang w:val="en-US" w:eastAsia="zh-CN"/>
        </w:rPr>
        <w:t>maximum</w:t>
      </w:r>
      <w:r w:rsidR="000D3545">
        <w:rPr>
          <w:rFonts w:eastAsia="等线"/>
          <w:lang w:val="en-US" w:eastAsia="zh-CN"/>
        </w:rPr>
        <w:t xml:space="preserve"> </w:t>
      </w:r>
      <w:r w:rsidR="000D3545">
        <w:rPr>
          <w:rFonts w:eastAsia="等线" w:hint="eastAsia"/>
          <w:lang w:val="en-US" w:eastAsia="zh-CN"/>
        </w:rPr>
        <w:t>threshold</w:t>
      </w:r>
      <w:r w:rsidR="000D3545">
        <w:rPr>
          <w:rFonts w:eastAsia="等线"/>
          <w:lang w:val="en-US" w:eastAsia="zh-CN"/>
        </w:rPr>
        <w:t xml:space="preserve"> </w:t>
      </w:r>
      <w:r w:rsidR="000D3545">
        <w:rPr>
          <w:rFonts w:eastAsia="等线" w:hint="eastAsia"/>
          <w:lang w:val="en-US" w:eastAsia="zh-CN"/>
        </w:rPr>
        <w:t>and</w:t>
      </w:r>
      <w:r w:rsidR="000D3545">
        <w:rPr>
          <w:rFonts w:eastAsia="等线"/>
          <w:lang w:val="en-US" w:eastAsia="zh-CN"/>
        </w:rPr>
        <w:t xml:space="preserve"> </w:t>
      </w:r>
      <w:r w:rsidR="000D3545">
        <w:rPr>
          <w:rFonts w:eastAsia="等线" w:hint="eastAsia"/>
          <w:lang w:val="en-US" w:eastAsia="zh-CN"/>
        </w:rPr>
        <w:t>bigger</w:t>
      </w:r>
      <w:r w:rsidR="000D3545">
        <w:rPr>
          <w:rFonts w:eastAsia="等线"/>
          <w:lang w:val="en-US" w:eastAsia="zh-CN"/>
        </w:rPr>
        <w:t xml:space="preserve"> </w:t>
      </w:r>
      <w:r w:rsidR="000D3545">
        <w:rPr>
          <w:rFonts w:eastAsia="等线" w:hint="eastAsia"/>
          <w:lang w:val="en-US" w:eastAsia="zh-CN"/>
        </w:rPr>
        <w:t>than</w:t>
      </w:r>
      <w:r w:rsidR="000D3545">
        <w:rPr>
          <w:rFonts w:eastAsia="等线"/>
          <w:lang w:val="en-US" w:eastAsia="zh-CN"/>
        </w:rPr>
        <w:t xml:space="preserve"> 10</w:t>
      </w:r>
      <w:r w:rsidR="000D3545">
        <w:rPr>
          <w:rFonts w:eastAsia="等线" w:hint="eastAsia"/>
          <w:lang w:val="en-US" w:eastAsia="zh-CN"/>
        </w:rPr>
        <w:t>d</w:t>
      </w:r>
      <w:r w:rsidR="000D3545">
        <w:rPr>
          <w:rFonts w:eastAsia="等线"/>
          <w:lang w:val="en-US" w:eastAsia="zh-CN"/>
        </w:rPr>
        <w:t>B</w:t>
      </w:r>
      <w:r w:rsidR="00374D79">
        <w:rPr>
          <w:rFonts w:eastAsia="等线"/>
          <w:lang w:val="en-US" w:eastAsia="zh-CN"/>
        </w:rPr>
        <w:t xml:space="preserve">, </w:t>
      </w:r>
      <w:r w:rsidR="00374D79">
        <w:rPr>
          <w:rFonts w:eastAsia="等线" w:hint="eastAsia"/>
          <w:lang w:val="en-US" w:eastAsia="zh-CN"/>
        </w:rPr>
        <w:t>the</w:t>
      </w:r>
      <w:r w:rsidR="00374D79">
        <w:rPr>
          <w:rFonts w:eastAsia="等线"/>
          <w:lang w:val="en-US" w:eastAsia="zh-CN"/>
        </w:rPr>
        <w:t xml:space="preserve"> </w:t>
      </w:r>
      <w:r w:rsidR="00374D79">
        <w:rPr>
          <w:rFonts w:eastAsia="等线" w:hint="eastAsia"/>
          <w:lang w:val="en-US" w:eastAsia="zh-CN"/>
        </w:rPr>
        <w:t>actual</w:t>
      </w:r>
      <w:r w:rsidR="00374D79">
        <w:rPr>
          <w:rFonts w:eastAsia="等线"/>
          <w:lang w:val="en-US" w:eastAsia="zh-CN"/>
        </w:rPr>
        <w:t xml:space="preserve"> MSD </w:t>
      </w:r>
      <w:r w:rsidR="000D3545">
        <w:rPr>
          <w:rFonts w:eastAsia="等线"/>
          <w:lang w:val="en-US" w:eastAsia="zh-CN"/>
        </w:rPr>
        <w:t xml:space="preserve">should be </w:t>
      </w:r>
      <w:r w:rsidR="00374D79">
        <w:rPr>
          <w:rFonts w:eastAsia="等线" w:hint="eastAsia"/>
          <w:lang w:val="en-US" w:eastAsia="zh-CN"/>
        </w:rPr>
        <w:t>better</w:t>
      </w:r>
      <w:r w:rsidR="00374D79">
        <w:rPr>
          <w:rFonts w:eastAsia="等线"/>
          <w:lang w:val="en-US" w:eastAsia="zh-CN"/>
        </w:rPr>
        <w:t xml:space="preserve"> </w:t>
      </w:r>
      <w:r w:rsidR="000D3545">
        <w:rPr>
          <w:rFonts w:eastAsia="等线"/>
          <w:lang w:val="en-US" w:eastAsia="zh-CN"/>
        </w:rPr>
        <w:t>3</w:t>
      </w:r>
      <w:r w:rsidR="00374D79">
        <w:rPr>
          <w:rFonts w:eastAsia="等线" w:hint="eastAsia"/>
          <w:lang w:val="en-US" w:eastAsia="zh-CN"/>
        </w:rPr>
        <w:t>d</w:t>
      </w:r>
      <w:r w:rsidR="00374D79">
        <w:rPr>
          <w:rFonts w:eastAsia="等线"/>
          <w:lang w:val="en-US" w:eastAsia="zh-CN"/>
        </w:rPr>
        <w:t>B</w:t>
      </w:r>
      <w:r w:rsidR="00D31913">
        <w:rPr>
          <w:rFonts w:eastAsia="等线"/>
          <w:lang w:val="en-US" w:eastAsia="zh-CN"/>
        </w:rPr>
        <w:t xml:space="preserve"> or more than the specified MSD</w:t>
      </w:r>
      <w:r w:rsidR="00E600C9">
        <w:rPr>
          <w:rFonts w:eastAsia="等线"/>
          <w:lang w:val="en-US" w:eastAsia="zh-CN"/>
        </w:rPr>
        <w:t xml:space="preserve">, </w:t>
      </w:r>
      <w:r w:rsidR="00374D79">
        <w:rPr>
          <w:rFonts w:eastAsia="等线"/>
          <w:lang w:val="en-US" w:eastAsia="zh-CN"/>
        </w:rPr>
        <w:t>it can be report</w:t>
      </w:r>
      <w:r w:rsidR="00D31913">
        <w:rPr>
          <w:rFonts w:eastAsia="等线"/>
          <w:lang w:val="en-US" w:eastAsia="zh-CN"/>
        </w:rPr>
        <w:t>ed, otherwise it can</w:t>
      </w:r>
      <w:r w:rsidR="00374D79">
        <w:rPr>
          <w:rFonts w:eastAsia="等线"/>
          <w:lang w:val="en-US" w:eastAsia="zh-CN"/>
        </w:rPr>
        <w:t xml:space="preserve">not </w:t>
      </w:r>
      <w:r w:rsidR="00D31913">
        <w:rPr>
          <w:rFonts w:eastAsia="等线"/>
          <w:lang w:val="en-US" w:eastAsia="zh-CN"/>
        </w:rPr>
        <w:t xml:space="preserve">be </w:t>
      </w:r>
      <w:r w:rsidR="00374D79">
        <w:rPr>
          <w:rFonts w:eastAsia="等线"/>
          <w:lang w:val="en-US" w:eastAsia="zh-CN"/>
        </w:rPr>
        <w:t>report</w:t>
      </w:r>
      <w:r w:rsidR="00D31913">
        <w:rPr>
          <w:rFonts w:eastAsia="等线"/>
          <w:lang w:val="en-US" w:eastAsia="zh-CN"/>
        </w:rPr>
        <w:t>ed</w:t>
      </w:r>
      <w:r w:rsidR="00374D79">
        <w:rPr>
          <w:rFonts w:eastAsia="等线"/>
          <w:lang w:val="en-US" w:eastAsia="zh-CN"/>
        </w:rPr>
        <w:t>.</w:t>
      </w:r>
    </w:p>
    <w:p w14:paraId="20E96119" w14:textId="433DDF0A" w:rsidR="00E600C9" w:rsidRDefault="00E600C9" w:rsidP="00374D79">
      <w:pPr>
        <w:rPr>
          <w:rFonts w:eastAsia="等线"/>
          <w:lang w:val="en-US" w:eastAsia="zh-CN"/>
        </w:rPr>
      </w:pPr>
      <w:r>
        <w:rPr>
          <w:rFonts w:eastAsia="等线"/>
          <w:lang w:val="en-US" w:eastAsia="zh-CN"/>
        </w:rPr>
        <w:t xml:space="preserve">Scenario 3: the specified MSD </w:t>
      </w:r>
      <w:r w:rsidR="00D31913">
        <w:rPr>
          <w:rFonts w:eastAsia="等线"/>
          <w:lang w:val="en-US" w:eastAsia="zh-CN"/>
        </w:rPr>
        <w:t xml:space="preserve">is </w:t>
      </w:r>
      <w:r>
        <w:rPr>
          <w:rFonts w:eastAsia="等线"/>
          <w:lang w:val="en-US" w:eastAsia="zh-CN"/>
        </w:rPr>
        <w:t>less than the 10</w:t>
      </w:r>
      <w:r>
        <w:rPr>
          <w:rFonts w:eastAsia="等线" w:hint="eastAsia"/>
          <w:lang w:val="en-US" w:eastAsia="zh-CN"/>
        </w:rPr>
        <w:t>d</w:t>
      </w:r>
      <w:r>
        <w:rPr>
          <w:rFonts w:eastAsia="等线"/>
          <w:lang w:val="en-US" w:eastAsia="zh-CN"/>
        </w:rPr>
        <w:t xml:space="preserve">B and bigger than the minimum threshold, the actual MSD should be better 1dB </w:t>
      </w:r>
      <w:r>
        <w:rPr>
          <w:rFonts w:eastAsia="等线" w:hint="eastAsia"/>
          <w:lang w:val="en-US" w:eastAsia="zh-CN"/>
        </w:rPr>
        <w:t>or</w:t>
      </w:r>
      <w:r>
        <w:rPr>
          <w:rFonts w:eastAsia="等线"/>
          <w:lang w:val="en-US" w:eastAsia="zh-CN"/>
        </w:rPr>
        <w:t xml:space="preserve"> </w:t>
      </w:r>
      <w:r>
        <w:rPr>
          <w:rFonts w:eastAsia="等线" w:hint="eastAsia"/>
          <w:lang w:val="en-US" w:eastAsia="zh-CN"/>
        </w:rPr>
        <w:t>more</w:t>
      </w:r>
      <w:r>
        <w:rPr>
          <w:rFonts w:eastAsia="等线"/>
          <w:lang w:val="en-US" w:eastAsia="zh-CN"/>
        </w:rPr>
        <w:t xml:space="preserve"> </w:t>
      </w:r>
      <w:r>
        <w:rPr>
          <w:rFonts w:eastAsia="等线" w:hint="eastAsia"/>
          <w:lang w:val="en-US" w:eastAsia="zh-CN"/>
        </w:rPr>
        <w:t>than</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specified</w:t>
      </w:r>
      <w:r>
        <w:rPr>
          <w:rFonts w:eastAsia="等线"/>
          <w:lang w:val="en-US" w:eastAsia="zh-CN"/>
        </w:rPr>
        <w:t xml:space="preserve"> MSD</w:t>
      </w:r>
      <w:r>
        <w:rPr>
          <w:rFonts w:eastAsia="等线" w:hint="eastAsia"/>
          <w:lang w:val="en-US" w:eastAsia="zh-CN"/>
        </w:rPr>
        <w:t>,</w:t>
      </w:r>
      <w:r>
        <w:rPr>
          <w:rFonts w:eastAsia="等线"/>
          <w:lang w:val="en-US" w:eastAsia="zh-CN"/>
        </w:rPr>
        <w:t xml:space="preserve"> it can</w:t>
      </w:r>
      <w:r w:rsidR="00D31913">
        <w:rPr>
          <w:rFonts w:eastAsia="等线"/>
          <w:lang w:val="en-US" w:eastAsia="zh-CN"/>
        </w:rPr>
        <w:t xml:space="preserve"> be reported, otherwise it can</w:t>
      </w:r>
      <w:r>
        <w:rPr>
          <w:rFonts w:eastAsia="等线"/>
          <w:lang w:val="en-US" w:eastAsia="zh-CN"/>
        </w:rPr>
        <w:t>not</w:t>
      </w:r>
      <w:r w:rsidR="00D31913">
        <w:rPr>
          <w:rFonts w:eastAsia="等线"/>
          <w:lang w:val="en-US" w:eastAsia="zh-CN"/>
        </w:rPr>
        <w:t xml:space="preserve"> be </w:t>
      </w:r>
      <w:r>
        <w:rPr>
          <w:rFonts w:eastAsia="等线"/>
          <w:lang w:val="en-US" w:eastAsia="zh-CN"/>
        </w:rPr>
        <w:t>report</w:t>
      </w:r>
      <w:r w:rsidR="00D31913">
        <w:rPr>
          <w:rFonts w:eastAsia="等线"/>
          <w:lang w:val="en-US" w:eastAsia="zh-CN"/>
        </w:rPr>
        <w:t>ed</w:t>
      </w:r>
      <w:r>
        <w:rPr>
          <w:rFonts w:eastAsia="等线"/>
          <w:lang w:val="en-US" w:eastAsia="zh-CN"/>
        </w:rPr>
        <w:t>.</w:t>
      </w:r>
    </w:p>
    <w:p w14:paraId="2148974D" w14:textId="1FF09960" w:rsidR="00E600C9" w:rsidRDefault="00E600C9" w:rsidP="00374D79">
      <w:pPr>
        <w:rPr>
          <w:rFonts w:eastAsia="等线"/>
          <w:lang w:val="en-US" w:eastAsia="zh-CN"/>
        </w:rPr>
      </w:pPr>
      <w:r>
        <w:rPr>
          <w:rFonts w:eastAsia="等线"/>
          <w:lang w:val="en-US" w:eastAsia="zh-CN"/>
        </w:rPr>
        <w:t xml:space="preserve">Scenario 4: the specified MSD less than the minimum threshold, there is no need to report. </w:t>
      </w:r>
    </w:p>
    <w:p w14:paraId="6AF252C4" w14:textId="60897479" w:rsidR="00D31913" w:rsidRPr="00D31913" w:rsidRDefault="000207F1" w:rsidP="000207F1">
      <w:pPr>
        <w:rPr>
          <w:rFonts w:eastAsia="等线"/>
          <w:b/>
          <w:lang w:val="en-US" w:eastAsia="zh-CN"/>
        </w:rPr>
      </w:pPr>
      <w:r w:rsidRPr="00D31913">
        <w:rPr>
          <w:rFonts w:eastAsia="等线" w:hint="eastAsia"/>
          <w:b/>
          <w:lang w:val="en-US" w:eastAsia="zh-CN"/>
        </w:rPr>
        <w:t>P</w:t>
      </w:r>
      <w:r w:rsidRPr="00D31913">
        <w:rPr>
          <w:rFonts w:eastAsia="等线"/>
          <w:b/>
          <w:lang w:val="en-US" w:eastAsia="zh-CN"/>
        </w:rPr>
        <w:t>roposal 1:</w:t>
      </w:r>
      <w:r w:rsidR="00670E42">
        <w:rPr>
          <w:rFonts w:eastAsia="等线"/>
          <w:b/>
          <w:lang w:val="en-US" w:eastAsia="zh-CN"/>
        </w:rPr>
        <w:t xml:space="preserve"> W</w:t>
      </w:r>
      <w:r w:rsidR="00670E42">
        <w:rPr>
          <w:rFonts w:eastAsia="等线" w:hint="eastAsia"/>
          <w:b/>
          <w:lang w:val="en-US" w:eastAsia="zh-CN"/>
        </w:rPr>
        <w:t>hen</w:t>
      </w:r>
      <w:r w:rsidRPr="00D31913">
        <w:rPr>
          <w:rFonts w:eastAsia="等线"/>
          <w:b/>
          <w:lang w:val="en-US" w:eastAsia="zh-CN"/>
        </w:rPr>
        <w:t xml:space="preserve"> </w:t>
      </w:r>
      <w:r w:rsidR="00D31913" w:rsidRPr="00D31913">
        <w:rPr>
          <w:rFonts w:eastAsia="等线"/>
          <w:b/>
          <w:lang w:val="en-US" w:eastAsia="zh-CN"/>
        </w:rPr>
        <w:t xml:space="preserve">the specified MSD exceeds the maximum threshold value, </w:t>
      </w:r>
      <w:r w:rsidR="00D31913" w:rsidRPr="00D31913">
        <w:rPr>
          <w:rFonts w:eastAsia="等线" w:hint="eastAsia"/>
          <w:b/>
          <w:lang w:val="en-US" w:eastAsia="zh-CN"/>
        </w:rPr>
        <w:t>the</w:t>
      </w:r>
      <w:r w:rsidR="00D31913" w:rsidRPr="00D31913">
        <w:rPr>
          <w:rFonts w:eastAsia="等线"/>
          <w:b/>
          <w:lang w:val="en-US" w:eastAsia="zh-CN"/>
        </w:rPr>
        <w:t xml:space="preserve"> </w:t>
      </w:r>
      <w:r w:rsidR="00D31913" w:rsidRPr="00D31913">
        <w:rPr>
          <w:rFonts w:eastAsia="等线" w:hint="eastAsia"/>
          <w:b/>
          <w:lang w:val="en-US" w:eastAsia="zh-CN"/>
        </w:rPr>
        <w:t>actual</w:t>
      </w:r>
      <w:r w:rsidR="00D31913" w:rsidRPr="00D31913">
        <w:rPr>
          <w:rFonts w:eastAsia="等线"/>
          <w:b/>
          <w:lang w:val="en-US" w:eastAsia="zh-CN"/>
        </w:rPr>
        <w:t xml:space="preserve"> MSD should be less than the maximum threshold and </w:t>
      </w:r>
      <w:r w:rsidR="00864CB5">
        <w:rPr>
          <w:rFonts w:eastAsia="等线"/>
          <w:b/>
          <w:lang w:val="en-US" w:eastAsia="zh-CN"/>
        </w:rPr>
        <w:t>at least 5</w:t>
      </w:r>
      <w:r w:rsidR="00864CB5">
        <w:rPr>
          <w:rFonts w:eastAsia="等线" w:hint="eastAsia"/>
          <w:b/>
          <w:lang w:val="en-US" w:eastAsia="zh-CN"/>
        </w:rPr>
        <w:t>d</w:t>
      </w:r>
      <w:r w:rsidR="00864CB5">
        <w:rPr>
          <w:rFonts w:eastAsia="等线"/>
          <w:b/>
          <w:lang w:val="en-US" w:eastAsia="zh-CN"/>
        </w:rPr>
        <w:t xml:space="preserve">B </w:t>
      </w:r>
      <w:r w:rsidR="00864CB5">
        <w:rPr>
          <w:rFonts w:eastAsia="等线" w:hint="eastAsia"/>
          <w:b/>
          <w:lang w:val="en-US" w:eastAsia="zh-CN"/>
        </w:rPr>
        <w:t>less</w:t>
      </w:r>
      <w:r w:rsidR="00864CB5">
        <w:rPr>
          <w:rFonts w:eastAsia="等线"/>
          <w:b/>
          <w:lang w:val="en-US" w:eastAsia="zh-CN"/>
        </w:rPr>
        <w:t xml:space="preserve"> </w:t>
      </w:r>
      <w:r w:rsidR="00864CB5">
        <w:rPr>
          <w:rFonts w:eastAsia="等线" w:hint="eastAsia"/>
          <w:b/>
          <w:lang w:val="en-US" w:eastAsia="zh-CN"/>
        </w:rPr>
        <w:t>than</w:t>
      </w:r>
      <w:r w:rsidR="00864CB5">
        <w:rPr>
          <w:rFonts w:eastAsia="等线"/>
          <w:b/>
          <w:lang w:val="en-US" w:eastAsia="zh-CN"/>
        </w:rPr>
        <w:t xml:space="preserve"> </w:t>
      </w:r>
      <w:r w:rsidR="00D31913" w:rsidRPr="00D31913">
        <w:rPr>
          <w:rFonts w:eastAsia="等线" w:hint="eastAsia"/>
          <w:b/>
          <w:lang w:val="en-US" w:eastAsia="zh-CN"/>
        </w:rPr>
        <w:t>the</w:t>
      </w:r>
      <w:r w:rsidR="00D31913" w:rsidRPr="00D31913">
        <w:rPr>
          <w:rFonts w:eastAsia="等线"/>
          <w:b/>
          <w:lang w:val="en-US" w:eastAsia="zh-CN"/>
        </w:rPr>
        <w:t xml:space="preserve"> </w:t>
      </w:r>
      <w:r w:rsidR="00D31913" w:rsidRPr="00D31913">
        <w:rPr>
          <w:rFonts w:eastAsia="等线" w:hint="eastAsia"/>
          <w:b/>
          <w:lang w:val="en-US" w:eastAsia="zh-CN"/>
        </w:rPr>
        <w:t>specified</w:t>
      </w:r>
      <w:r w:rsidR="00D31913" w:rsidRPr="00D31913">
        <w:rPr>
          <w:rFonts w:eastAsia="等线"/>
          <w:b/>
          <w:lang w:val="en-US" w:eastAsia="zh-CN"/>
        </w:rPr>
        <w:t xml:space="preserve"> MSD, it can be </w:t>
      </w:r>
      <w:r w:rsidR="00D31913" w:rsidRPr="00D31913">
        <w:rPr>
          <w:rFonts w:eastAsia="等线" w:hint="eastAsia"/>
          <w:b/>
          <w:lang w:val="en-US" w:eastAsia="zh-CN"/>
        </w:rPr>
        <w:t>reported</w:t>
      </w:r>
      <w:r w:rsidR="00D31913" w:rsidRPr="00D31913">
        <w:rPr>
          <w:rFonts w:eastAsia="等线"/>
          <w:b/>
          <w:lang w:val="en-US" w:eastAsia="zh-CN"/>
        </w:rPr>
        <w:t xml:space="preserve">, </w:t>
      </w:r>
      <w:proofErr w:type="gramStart"/>
      <w:r w:rsidR="00D31913" w:rsidRPr="00D31913">
        <w:rPr>
          <w:rFonts w:eastAsia="等线"/>
          <w:b/>
          <w:lang w:val="en-US" w:eastAsia="zh-CN"/>
        </w:rPr>
        <w:t>otherwise</w:t>
      </w:r>
      <w:proofErr w:type="gramEnd"/>
      <w:r w:rsidR="00D31913" w:rsidRPr="00D31913">
        <w:rPr>
          <w:rFonts w:eastAsia="等线"/>
          <w:b/>
          <w:lang w:val="en-US" w:eastAsia="zh-CN"/>
        </w:rPr>
        <w:t xml:space="preserve"> it cannot be reported.</w:t>
      </w:r>
    </w:p>
    <w:p w14:paraId="1BCEFDD4" w14:textId="66DD3D5B" w:rsidR="000207F1" w:rsidRPr="00D31913" w:rsidRDefault="000207F1" w:rsidP="000207F1">
      <w:pPr>
        <w:rPr>
          <w:rFonts w:eastAsia="等线"/>
          <w:b/>
          <w:lang w:val="en-US" w:eastAsia="zh-CN"/>
        </w:rPr>
      </w:pPr>
      <w:r w:rsidRPr="00D31913">
        <w:rPr>
          <w:rFonts w:eastAsia="等线" w:hint="eastAsia"/>
          <w:b/>
          <w:lang w:val="en-US" w:eastAsia="zh-CN"/>
        </w:rPr>
        <w:t>P</w:t>
      </w:r>
      <w:r w:rsidRPr="00D31913">
        <w:rPr>
          <w:rFonts w:eastAsia="等线"/>
          <w:b/>
          <w:lang w:val="en-US" w:eastAsia="zh-CN"/>
        </w:rPr>
        <w:t xml:space="preserve">roposal 2: </w:t>
      </w:r>
      <w:r w:rsidR="00670E42">
        <w:rPr>
          <w:rFonts w:eastAsia="等线"/>
          <w:b/>
          <w:lang w:val="en-US" w:eastAsia="zh-CN"/>
        </w:rPr>
        <w:t xml:space="preserve">When </w:t>
      </w:r>
      <w:r w:rsidR="00D31913" w:rsidRPr="00D31913">
        <w:rPr>
          <w:rFonts w:eastAsia="等线"/>
          <w:b/>
          <w:lang w:val="en-US" w:eastAsia="zh-CN"/>
        </w:rPr>
        <w:t xml:space="preserve">the specified MSD </w:t>
      </w:r>
      <w:r w:rsidR="00670E42">
        <w:rPr>
          <w:rFonts w:eastAsia="等线"/>
          <w:b/>
          <w:lang w:val="en-US" w:eastAsia="zh-CN"/>
        </w:rPr>
        <w:t xml:space="preserve">is </w:t>
      </w:r>
      <w:r w:rsidR="00D31913" w:rsidRPr="00D31913">
        <w:rPr>
          <w:rFonts w:eastAsia="等线" w:hint="eastAsia"/>
          <w:b/>
          <w:lang w:val="en-US" w:eastAsia="zh-CN"/>
        </w:rPr>
        <w:t>less</w:t>
      </w:r>
      <w:r w:rsidR="00D31913" w:rsidRPr="00D31913">
        <w:rPr>
          <w:rFonts w:eastAsia="等线"/>
          <w:b/>
          <w:lang w:val="en-US" w:eastAsia="zh-CN"/>
        </w:rPr>
        <w:t xml:space="preserve"> </w:t>
      </w:r>
      <w:r w:rsidR="00D31913" w:rsidRPr="00D31913">
        <w:rPr>
          <w:rFonts w:eastAsia="等线" w:hint="eastAsia"/>
          <w:b/>
          <w:lang w:val="en-US" w:eastAsia="zh-CN"/>
        </w:rPr>
        <w:t>than</w:t>
      </w:r>
      <w:r w:rsidR="00D31913" w:rsidRPr="00D31913">
        <w:rPr>
          <w:rFonts w:eastAsia="等线"/>
          <w:b/>
          <w:lang w:val="en-US" w:eastAsia="zh-CN"/>
        </w:rPr>
        <w:t xml:space="preserve"> </w:t>
      </w:r>
      <w:r w:rsidR="00D31913" w:rsidRPr="00D31913">
        <w:rPr>
          <w:rFonts w:eastAsia="等线" w:hint="eastAsia"/>
          <w:b/>
          <w:lang w:val="en-US" w:eastAsia="zh-CN"/>
        </w:rPr>
        <w:t>the</w:t>
      </w:r>
      <w:r w:rsidR="00D31913" w:rsidRPr="00D31913">
        <w:rPr>
          <w:rFonts w:eastAsia="等线"/>
          <w:b/>
          <w:lang w:val="en-US" w:eastAsia="zh-CN"/>
        </w:rPr>
        <w:t xml:space="preserve"> </w:t>
      </w:r>
      <w:r w:rsidR="00D31913" w:rsidRPr="00D31913">
        <w:rPr>
          <w:rFonts w:eastAsia="等线" w:hint="eastAsia"/>
          <w:b/>
          <w:lang w:val="en-US" w:eastAsia="zh-CN"/>
        </w:rPr>
        <w:t>maximum</w:t>
      </w:r>
      <w:r w:rsidR="00D31913" w:rsidRPr="00D31913">
        <w:rPr>
          <w:rFonts w:eastAsia="等线"/>
          <w:b/>
          <w:lang w:val="en-US" w:eastAsia="zh-CN"/>
        </w:rPr>
        <w:t xml:space="preserve"> </w:t>
      </w:r>
      <w:r w:rsidR="00D31913" w:rsidRPr="00D31913">
        <w:rPr>
          <w:rFonts w:eastAsia="等线" w:hint="eastAsia"/>
          <w:b/>
          <w:lang w:val="en-US" w:eastAsia="zh-CN"/>
        </w:rPr>
        <w:t>threshold</w:t>
      </w:r>
      <w:r w:rsidR="00D31913" w:rsidRPr="00D31913">
        <w:rPr>
          <w:rFonts w:eastAsia="等线"/>
          <w:b/>
          <w:lang w:val="en-US" w:eastAsia="zh-CN"/>
        </w:rPr>
        <w:t xml:space="preserve"> </w:t>
      </w:r>
      <w:r w:rsidR="00D31913" w:rsidRPr="00D31913">
        <w:rPr>
          <w:rFonts w:eastAsia="等线" w:hint="eastAsia"/>
          <w:b/>
          <w:lang w:val="en-US" w:eastAsia="zh-CN"/>
        </w:rPr>
        <w:t>and</w:t>
      </w:r>
      <w:r w:rsidR="00D31913" w:rsidRPr="00D31913">
        <w:rPr>
          <w:rFonts w:eastAsia="等线"/>
          <w:b/>
          <w:lang w:val="en-US" w:eastAsia="zh-CN"/>
        </w:rPr>
        <w:t xml:space="preserve"> </w:t>
      </w:r>
      <w:r w:rsidR="00D31913" w:rsidRPr="00D31913">
        <w:rPr>
          <w:rFonts w:eastAsia="等线" w:hint="eastAsia"/>
          <w:b/>
          <w:lang w:val="en-US" w:eastAsia="zh-CN"/>
        </w:rPr>
        <w:t>bigger</w:t>
      </w:r>
      <w:r w:rsidR="00D31913" w:rsidRPr="00D31913">
        <w:rPr>
          <w:rFonts w:eastAsia="等线"/>
          <w:b/>
          <w:lang w:val="en-US" w:eastAsia="zh-CN"/>
        </w:rPr>
        <w:t xml:space="preserve"> </w:t>
      </w:r>
      <w:r w:rsidR="00D31913" w:rsidRPr="00D31913">
        <w:rPr>
          <w:rFonts w:eastAsia="等线" w:hint="eastAsia"/>
          <w:b/>
          <w:lang w:val="en-US" w:eastAsia="zh-CN"/>
        </w:rPr>
        <w:t>than</w:t>
      </w:r>
      <w:r w:rsidR="00D31913" w:rsidRPr="00D31913">
        <w:rPr>
          <w:rFonts w:eastAsia="等线"/>
          <w:b/>
          <w:lang w:val="en-US" w:eastAsia="zh-CN"/>
        </w:rPr>
        <w:t xml:space="preserve"> 10</w:t>
      </w:r>
      <w:r w:rsidR="00D31913" w:rsidRPr="00D31913">
        <w:rPr>
          <w:rFonts w:eastAsia="等线" w:hint="eastAsia"/>
          <w:b/>
          <w:lang w:val="en-US" w:eastAsia="zh-CN"/>
        </w:rPr>
        <w:t>d</w:t>
      </w:r>
      <w:r w:rsidR="00D31913" w:rsidRPr="00D31913">
        <w:rPr>
          <w:rFonts w:eastAsia="等线"/>
          <w:b/>
          <w:lang w:val="en-US" w:eastAsia="zh-CN"/>
        </w:rPr>
        <w:t xml:space="preserve">B, </w:t>
      </w:r>
      <w:r w:rsidR="00D31913" w:rsidRPr="00D31913">
        <w:rPr>
          <w:rFonts w:eastAsia="等线" w:hint="eastAsia"/>
          <w:b/>
          <w:lang w:val="en-US" w:eastAsia="zh-CN"/>
        </w:rPr>
        <w:t>the</w:t>
      </w:r>
      <w:r w:rsidR="00D31913" w:rsidRPr="00D31913">
        <w:rPr>
          <w:rFonts w:eastAsia="等线"/>
          <w:b/>
          <w:lang w:val="en-US" w:eastAsia="zh-CN"/>
        </w:rPr>
        <w:t xml:space="preserve"> </w:t>
      </w:r>
      <w:r w:rsidR="00D31913" w:rsidRPr="00D31913">
        <w:rPr>
          <w:rFonts w:eastAsia="等线" w:hint="eastAsia"/>
          <w:b/>
          <w:lang w:val="en-US" w:eastAsia="zh-CN"/>
        </w:rPr>
        <w:t>actual</w:t>
      </w:r>
      <w:r w:rsidR="00D31913" w:rsidRPr="00D31913">
        <w:rPr>
          <w:rFonts w:eastAsia="等线"/>
          <w:b/>
          <w:lang w:val="en-US" w:eastAsia="zh-CN"/>
        </w:rPr>
        <w:t xml:space="preserve"> MSD should be </w:t>
      </w:r>
      <w:r w:rsidR="00D31913" w:rsidRPr="00D31913">
        <w:rPr>
          <w:rFonts w:eastAsia="等线" w:hint="eastAsia"/>
          <w:b/>
          <w:lang w:val="en-US" w:eastAsia="zh-CN"/>
        </w:rPr>
        <w:t>better</w:t>
      </w:r>
      <w:r w:rsidR="00D31913" w:rsidRPr="00D31913">
        <w:rPr>
          <w:rFonts w:eastAsia="等线"/>
          <w:b/>
          <w:lang w:val="en-US" w:eastAsia="zh-CN"/>
        </w:rPr>
        <w:t xml:space="preserve"> 3</w:t>
      </w:r>
      <w:r w:rsidR="00D31913" w:rsidRPr="00D31913">
        <w:rPr>
          <w:rFonts w:eastAsia="等线" w:hint="eastAsia"/>
          <w:b/>
          <w:lang w:val="en-US" w:eastAsia="zh-CN"/>
        </w:rPr>
        <w:t>d</w:t>
      </w:r>
      <w:r w:rsidR="00D31913" w:rsidRPr="00D31913">
        <w:rPr>
          <w:rFonts w:eastAsia="等线"/>
          <w:b/>
          <w:lang w:val="en-US" w:eastAsia="zh-CN"/>
        </w:rPr>
        <w:t>B or more than the specified MSD, it can be reported, otherwise it cannot be reported.</w:t>
      </w:r>
    </w:p>
    <w:p w14:paraId="204826A6" w14:textId="3CAD228F" w:rsidR="00D31913" w:rsidRPr="00D31913" w:rsidRDefault="000207F1" w:rsidP="000207F1">
      <w:pPr>
        <w:rPr>
          <w:rFonts w:eastAsia="等线"/>
          <w:b/>
          <w:lang w:val="en-US" w:eastAsia="zh-CN"/>
        </w:rPr>
      </w:pPr>
      <w:r w:rsidRPr="00D31913">
        <w:rPr>
          <w:rFonts w:eastAsia="等线" w:hint="eastAsia"/>
          <w:b/>
          <w:lang w:val="en-US" w:eastAsia="zh-CN"/>
        </w:rPr>
        <w:t>P</w:t>
      </w:r>
      <w:r w:rsidRPr="00D31913">
        <w:rPr>
          <w:rFonts w:eastAsia="等线"/>
          <w:b/>
          <w:lang w:val="en-US" w:eastAsia="zh-CN"/>
        </w:rPr>
        <w:t xml:space="preserve">roposal 3: </w:t>
      </w:r>
      <w:r w:rsidR="00670E42">
        <w:rPr>
          <w:rFonts w:eastAsia="等线"/>
          <w:b/>
          <w:lang w:val="en-US" w:eastAsia="zh-CN"/>
        </w:rPr>
        <w:t>W</w:t>
      </w:r>
      <w:r w:rsidR="00670E42">
        <w:rPr>
          <w:rFonts w:eastAsia="等线" w:hint="eastAsia"/>
          <w:b/>
          <w:lang w:val="en-US" w:eastAsia="zh-CN"/>
        </w:rPr>
        <w:t>hen</w:t>
      </w:r>
      <w:r w:rsidR="00670E42">
        <w:rPr>
          <w:rFonts w:eastAsia="等线"/>
          <w:b/>
          <w:lang w:val="en-US" w:eastAsia="zh-CN"/>
        </w:rPr>
        <w:t xml:space="preserve"> </w:t>
      </w:r>
      <w:r w:rsidR="00D31913" w:rsidRPr="00D31913">
        <w:rPr>
          <w:rFonts w:eastAsia="等线"/>
          <w:b/>
          <w:lang w:val="en-US" w:eastAsia="zh-CN"/>
        </w:rPr>
        <w:t>the specified MSD is less than the 10</w:t>
      </w:r>
      <w:r w:rsidR="00D31913" w:rsidRPr="00D31913">
        <w:rPr>
          <w:rFonts w:eastAsia="等线" w:hint="eastAsia"/>
          <w:b/>
          <w:lang w:val="en-US" w:eastAsia="zh-CN"/>
        </w:rPr>
        <w:t>d</w:t>
      </w:r>
      <w:r w:rsidR="00D31913" w:rsidRPr="00D31913">
        <w:rPr>
          <w:rFonts w:eastAsia="等线"/>
          <w:b/>
          <w:lang w:val="en-US" w:eastAsia="zh-CN"/>
        </w:rPr>
        <w:t xml:space="preserve">B and bigger than the minimum threshold, the actual MSD should be better 1dB </w:t>
      </w:r>
      <w:r w:rsidR="00D31913" w:rsidRPr="00D31913">
        <w:rPr>
          <w:rFonts w:eastAsia="等线" w:hint="eastAsia"/>
          <w:b/>
          <w:lang w:val="en-US" w:eastAsia="zh-CN"/>
        </w:rPr>
        <w:t>or</w:t>
      </w:r>
      <w:r w:rsidR="00D31913" w:rsidRPr="00D31913">
        <w:rPr>
          <w:rFonts w:eastAsia="等线"/>
          <w:b/>
          <w:lang w:val="en-US" w:eastAsia="zh-CN"/>
        </w:rPr>
        <w:t xml:space="preserve"> </w:t>
      </w:r>
      <w:r w:rsidR="00D31913" w:rsidRPr="00D31913">
        <w:rPr>
          <w:rFonts w:eastAsia="等线" w:hint="eastAsia"/>
          <w:b/>
          <w:lang w:val="en-US" w:eastAsia="zh-CN"/>
        </w:rPr>
        <w:t>more</w:t>
      </w:r>
      <w:r w:rsidR="00D31913" w:rsidRPr="00D31913">
        <w:rPr>
          <w:rFonts w:eastAsia="等线"/>
          <w:b/>
          <w:lang w:val="en-US" w:eastAsia="zh-CN"/>
        </w:rPr>
        <w:t xml:space="preserve"> </w:t>
      </w:r>
      <w:r w:rsidR="00D31913" w:rsidRPr="00D31913">
        <w:rPr>
          <w:rFonts w:eastAsia="等线" w:hint="eastAsia"/>
          <w:b/>
          <w:lang w:val="en-US" w:eastAsia="zh-CN"/>
        </w:rPr>
        <w:t>than</w:t>
      </w:r>
      <w:r w:rsidR="00D31913" w:rsidRPr="00D31913">
        <w:rPr>
          <w:rFonts w:eastAsia="等线"/>
          <w:b/>
          <w:lang w:val="en-US" w:eastAsia="zh-CN"/>
        </w:rPr>
        <w:t xml:space="preserve"> </w:t>
      </w:r>
      <w:r w:rsidR="00D31913" w:rsidRPr="00D31913">
        <w:rPr>
          <w:rFonts w:eastAsia="等线" w:hint="eastAsia"/>
          <w:b/>
          <w:lang w:val="en-US" w:eastAsia="zh-CN"/>
        </w:rPr>
        <w:t>the</w:t>
      </w:r>
      <w:r w:rsidR="00D31913" w:rsidRPr="00D31913">
        <w:rPr>
          <w:rFonts w:eastAsia="等线"/>
          <w:b/>
          <w:lang w:val="en-US" w:eastAsia="zh-CN"/>
        </w:rPr>
        <w:t xml:space="preserve"> </w:t>
      </w:r>
      <w:r w:rsidR="00D31913" w:rsidRPr="00D31913">
        <w:rPr>
          <w:rFonts w:eastAsia="等线" w:hint="eastAsia"/>
          <w:b/>
          <w:lang w:val="en-US" w:eastAsia="zh-CN"/>
        </w:rPr>
        <w:t>specified</w:t>
      </w:r>
      <w:r w:rsidR="00D31913" w:rsidRPr="00D31913">
        <w:rPr>
          <w:rFonts w:eastAsia="等线"/>
          <w:b/>
          <w:lang w:val="en-US" w:eastAsia="zh-CN"/>
        </w:rPr>
        <w:t xml:space="preserve"> MSD</w:t>
      </w:r>
      <w:r w:rsidR="00D31913" w:rsidRPr="00D31913">
        <w:rPr>
          <w:rFonts w:eastAsia="等线" w:hint="eastAsia"/>
          <w:b/>
          <w:lang w:val="en-US" w:eastAsia="zh-CN"/>
        </w:rPr>
        <w:t>,</w:t>
      </w:r>
      <w:r w:rsidR="00D31913" w:rsidRPr="00D31913">
        <w:rPr>
          <w:rFonts w:eastAsia="等线"/>
          <w:b/>
          <w:lang w:val="en-US" w:eastAsia="zh-CN"/>
        </w:rPr>
        <w:t xml:space="preserve"> it can be reported, otherwise it cannot be reported.</w:t>
      </w:r>
    </w:p>
    <w:p w14:paraId="7EDD7F80" w14:textId="5725F50B" w:rsidR="000207F1" w:rsidRPr="00CF09A3" w:rsidRDefault="000207F1" w:rsidP="000207F1">
      <w:pPr>
        <w:rPr>
          <w:rFonts w:eastAsia="等线"/>
          <w:b/>
          <w:lang w:val="en-US" w:eastAsia="zh-CN"/>
        </w:rPr>
      </w:pPr>
      <w:r w:rsidRPr="00CF09A3">
        <w:rPr>
          <w:rFonts w:eastAsia="等线" w:hint="eastAsia"/>
          <w:b/>
          <w:lang w:val="en-US" w:eastAsia="zh-CN"/>
        </w:rPr>
        <w:t>P</w:t>
      </w:r>
      <w:r w:rsidR="00D31913">
        <w:rPr>
          <w:rFonts w:eastAsia="等线"/>
          <w:b/>
          <w:lang w:val="en-US" w:eastAsia="zh-CN"/>
        </w:rPr>
        <w:t xml:space="preserve">roposal </w:t>
      </w:r>
      <w:r w:rsidRPr="00CF09A3">
        <w:rPr>
          <w:rFonts w:eastAsia="等线"/>
          <w:b/>
          <w:lang w:val="en-US" w:eastAsia="zh-CN"/>
        </w:rPr>
        <w:t xml:space="preserve">4: </w:t>
      </w:r>
      <w:r w:rsidR="00670E42">
        <w:rPr>
          <w:rFonts w:eastAsia="等线"/>
          <w:b/>
          <w:lang w:val="en-US" w:eastAsia="zh-CN"/>
        </w:rPr>
        <w:t xml:space="preserve">When </w:t>
      </w:r>
      <w:r w:rsidRPr="00CF09A3">
        <w:rPr>
          <w:rFonts w:eastAsia="等线"/>
          <w:b/>
          <w:lang w:val="en-US" w:eastAsia="zh-CN"/>
        </w:rPr>
        <w:t xml:space="preserve">the specified MSD </w:t>
      </w:r>
      <w:r w:rsidR="00670E42">
        <w:rPr>
          <w:rFonts w:eastAsia="等线" w:hint="eastAsia"/>
          <w:b/>
          <w:lang w:val="en-US" w:eastAsia="zh-CN"/>
        </w:rPr>
        <w:t>is</w:t>
      </w:r>
      <w:r w:rsidR="00670E42">
        <w:rPr>
          <w:rFonts w:eastAsia="等线"/>
          <w:b/>
          <w:lang w:val="en-US" w:eastAsia="zh-CN"/>
        </w:rPr>
        <w:t xml:space="preserve"> </w:t>
      </w:r>
      <w:r w:rsidRPr="00CF09A3">
        <w:rPr>
          <w:rFonts w:eastAsia="等线"/>
          <w:b/>
          <w:lang w:val="en-US" w:eastAsia="zh-CN"/>
        </w:rPr>
        <w:t xml:space="preserve">less than the minimum threshold, there is no need to report. </w:t>
      </w:r>
    </w:p>
    <w:p w14:paraId="6F8DBF96" w14:textId="6370428E" w:rsidR="00CF09A3" w:rsidRDefault="001E5743" w:rsidP="002D1D48">
      <w:pPr>
        <w:rPr>
          <w:rFonts w:eastAsia="等线"/>
          <w:b/>
          <w:color w:val="000000"/>
          <w:lang w:val="en-US" w:eastAsia="zh-CN"/>
        </w:rPr>
      </w:pPr>
      <w:r>
        <w:rPr>
          <w:rFonts w:eastAsia="等线"/>
          <w:b/>
          <w:color w:val="000000"/>
          <w:lang w:val="en-US" w:eastAsia="zh-CN"/>
        </w:rPr>
        <w:t>O</w:t>
      </w:r>
      <w:r>
        <w:rPr>
          <w:rFonts w:eastAsia="等线" w:hint="eastAsia"/>
          <w:b/>
          <w:color w:val="000000"/>
          <w:lang w:val="en-US" w:eastAsia="zh-CN"/>
        </w:rPr>
        <w:t>rder</w:t>
      </w:r>
      <w:r>
        <w:rPr>
          <w:rFonts w:eastAsia="等线"/>
          <w:b/>
          <w:color w:val="000000"/>
          <w:lang w:val="en-US" w:eastAsia="zh-CN"/>
        </w:rPr>
        <w:t xml:space="preserve"> </w:t>
      </w:r>
      <w:r>
        <w:rPr>
          <w:rFonts w:eastAsia="等线" w:hint="eastAsia"/>
          <w:b/>
          <w:color w:val="000000"/>
          <w:lang w:val="en-US" w:eastAsia="zh-CN"/>
        </w:rPr>
        <w:t>for</w:t>
      </w:r>
      <w:r>
        <w:rPr>
          <w:rFonts w:eastAsia="等线"/>
          <w:b/>
          <w:color w:val="000000"/>
          <w:lang w:val="en-US" w:eastAsia="zh-CN"/>
        </w:rPr>
        <w:t xml:space="preserve"> IMD MSD</w:t>
      </w:r>
    </w:p>
    <w:p w14:paraId="64B62C35" w14:textId="6D95790E" w:rsidR="001E5743" w:rsidRPr="009A2D53" w:rsidRDefault="001E5743" w:rsidP="002D1D48">
      <w:pPr>
        <w:rPr>
          <w:rFonts w:eastAsia="等线"/>
          <w:color w:val="000000"/>
          <w:lang w:val="en-US" w:eastAsia="zh-CN"/>
        </w:rPr>
      </w:pPr>
      <w:r>
        <w:rPr>
          <w:rFonts w:eastAsia="等线"/>
          <w:color w:val="000000"/>
          <w:lang w:val="en-US" w:eastAsia="zh-CN"/>
        </w:rPr>
        <w:t xml:space="preserve">According to the RAN4#107 meeting, the topic has been agreement </w:t>
      </w:r>
      <w:r w:rsidR="009A2D53">
        <w:rPr>
          <w:rFonts w:eastAsia="等线"/>
          <w:color w:val="000000"/>
          <w:lang w:val="en-US" w:eastAsia="zh-CN"/>
        </w:rPr>
        <w:t xml:space="preserve">that IMD order up to Rel-18, we check that the 38.101-1, </w:t>
      </w:r>
      <w:r w:rsidR="009A2D53">
        <w:rPr>
          <w:rFonts w:eastAsia="等线" w:hint="eastAsia"/>
          <w:color w:val="000000"/>
          <w:lang w:val="en-US" w:eastAsia="zh-CN"/>
        </w:rPr>
        <w:t>the</w:t>
      </w:r>
      <w:r w:rsidR="009A2D53">
        <w:rPr>
          <w:rFonts w:eastAsia="等线"/>
          <w:color w:val="000000"/>
          <w:lang w:val="en-US" w:eastAsia="zh-CN"/>
        </w:rPr>
        <w:t xml:space="preserve"> </w:t>
      </w:r>
      <w:r w:rsidR="009A2D53">
        <w:rPr>
          <w:rFonts w:eastAsia="等线" w:hint="eastAsia"/>
          <w:color w:val="000000"/>
          <w:lang w:val="en-US" w:eastAsia="zh-CN"/>
        </w:rPr>
        <w:t>minimum</w:t>
      </w:r>
      <w:r w:rsidR="009A2D53">
        <w:rPr>
          <w:rFonts w:eastAsia="等线"/>
          <w:color w:val="000000"/>
          <w:lang w:val="en-US" w:eastAsia="zh-CN"/>
        </w:rPr>
        <w:t xml:space="preserve"> </w:t>
      </w:r>
      <w:r w:rsidR="009A2D53">
        <w:rPr>
          <w:rFonts w:eastAsia="等线" w:hint="eastAsia"/>
          <w:color w:val="000000"/>
          <w:lang w:val="en-US" w:eastAsia="zh-CN"/>
        </w:rPr>
        <w:t>order</w:t>
      </w:r>
      <w:r w:rsidR="009A2D53">
        <w:rPr>
          <w:rFonts w:eastAsia="等线"/>
          <w:color w:val="000000"/>
          <w:lang w:val="en-US" w:eastAsia="zh-CN"/>
        </w:rPr>
        <w:t xml:space="preserve"> </w:t>
      </w:r>
      <w:r w:rsidR="009A2D53">
        <w:rPr>
          <w:rFonts w:eastAsia="等线" w:hint="eastAsia"/>
          <w:color w:val="000000"/>
          <w:lang w:val="en-US" w:eastAsia="zh-CN"/>
        </w:rPr>
        <w:t>is</w:t>
      </w:r>
      <w:r w:rsidR="009A2D53">
        <w:rPr>
          <w:rFonts w:eastAsia="等线"/>
          <w:color w:val="000000"/>
          <w:lang w:val="en-US" w:eastAsia="zh-CN"/>
        </w:rPr>
        <w:t xml:space="preserve"> 7 </w:t>
      </w:r>
      <w:r w:rsidR="009A2D53">
        <w:rPr>
          <w:rFonts w:eastAsia="等线" w:hint="eastAsia"/>
          <w:color w:val="000000"/>
          <w:lang w:val="en-US" w:eastAsia="zh-CN"/>
        </w:rPr>
        <w:t>for</w:t>
      </w:r>
      <w:r w:rsidR="009A2D53">
        <w:rPr>
          <w:rFonts w:eastAsia="等线"/>
          <w:color w:val="000000"/>
          <w:lang w:val="en-US" w:eastAsia="zh-CN"/>
        </w:rPr>
        <w:t xml:space="preserve"> </w:t>
      </w:r>
      <w:r w:rsidR="009A2D53">
        <w:rPr>
          <w:rFonts w:eastAsia="等线" w:hint="eastAsia"/>
          <w:color w:val="000000"/>
          <w:lang w:val="en-US" w:eastAsia="zh-CN"/>
        </w:rPr>
        <w:t>n</w:t>
      </w:r>
      <w:r w:rsidR="009A2D53">
        <w:rPr>
          <w:rFonts w:eastAsia="等线"/>
          <w:color w:val="000000"/>
          <w:lang w:val="en-US" w:eastAsia="zh-CN"/>
        </w:rPr>
        <w:t xml:space="preserve">25 </w:t>
      </w:r>
      <w:r w:rsidR="009A2D53">
        <w:rPr>
          <w:rFonts w:eastAsia="等线" w:hint="eastAsia"/>
          <w:color w:val="000000"/>
          <w:lang w:val="en-US" w:eastAsia="zh-CN"/>
        </w:rPr>
        <w:t>and</w:t>
      </w:r>
      <w:r w:rsidR="009A2D53">
        <w:rPr>
          <w:rFonts w:eastAsia="等线"/>
          <w:color w:val="000000"/>
          <w:lang w:val="en-US" w:eastAsia="zh-CN"/>
        </w:rPr>
        <w:t xml:space="preserve"> </w:t>
      </w:r>
      <w:r w:rsidR="009A2D53">
        <w:rPr>
          <w:rFonts w:eastAsia="等线" w:hint="eastAsia"/>
          <w:color w:val="000000"/>
          <w:lang w:val="en-US" w:eastAsia="zh-CN"/>
        </w:rPr>
        <w:t>n</w:t>
      </w:r>
      <w:r w:rsidR="009A2D53">
        <w:rPr>
          <w:rFonts w:eastAsia="等线"/>
          <w:color w:val="000000"/>
          <w:lang w:val="en-US" w:eastAsia="zh-CN"/>
        </w:rPr>
        <w:t xml:space="preserve">41 CA </w:t>
      </w:r>
      <w:r w:rsidR="009A2D53">
        <w:rPr>
          <w:rFonts w:eastAsia="等线" w:hint="eastAsia"/>
          <w:color w:val="000000"/>
          <w:lang w:val="en-US" w:eastAsia="zh-CN"/>
        </w:rPr>
        <w:t>as</w:t>
      </w:r>
      <w:r w:rsidR="009A2D53">
        <w:rPr>
          <w:rFonts w:eastAsia="等线"/>
          <w:color w:val="000000"/>
          <w:lang w:val="en-US" w:eastAsia="zh-CN"/>
        </w:rPr>
        <w:t xml:space="preserve"> </w:t>
      </w:r>
      <w:r w:rsidR="00D31913">
        <w:rPr>
          <w:rFonts w:eastAsia="等线" w:hint="eastAsia"/>
          <w:color w:val="000000"/>
          <w:lang w:val="en-US" w:eastAsia="zh-CN"/>
        </w:rPr>
        <w:t>follows.</w:t>
      </w:r>
    </w:p>
    <w:p w14:paraId="0BCEFAC2" w14:textId="68491A0C" w:rsidR="009A2D53" w:rsidRDefault="009A2D53" w:rsidP="002D1D48">
      <w:pPr>
        <w:rPr>
          <w:rFonts w:eastAsia="等线"/>
          <w:color w:val="000000"/>
          <w:lang w:val="en-US" w:eastAsia="zh-CN"/>
        </w:rPr>
      </w:pPr>
      <w:r>
        <w:rPr>
          <w:noProof/>
          <w:lang w:val="en-US" w:eastAsia="zh-CN"/>
        </w:rPr>
        <w:drawing>
          <wp:inline distT="0" distB="0" distL="0" distR="0" wp14:anchorId="57793CD6" wp14:editId="5408F8C6">
            <wp:extent cx="6115685" cy="616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616585"/>
                    </a:xfrm>
                    <a:prstGeom prst="rect">
                      <a:avLst/>
                    </a:prstGeom>
                  </pic:spPr>
                </pic:pic>
              </a:graphicData>
            </a:graphic>
          </wp:inline>
        </w:drawing>
      </w:r>
    </w:p>
    <w:p w14:paraId="6F2D3FEA" w14:textId="056643AC" w:rsidR="00721B25" w:rsidRDefault="00737A85" w:rsidP="002D1D48">
      <w:pPr>
        <w:rPr>
          <w:rFonts w:eastAsia="等线"/>
          <w:color w:val="000000"/>
          <w:lang w:val="en-US" w:eastAsia="zh-CN"/>
        </w:rPr>
      </w:pPr>
      <w:r>
        <w:rPr>
          <w:rFonts w:eastAsia="等线"/>
          <w:color w:val="000000"/>
          <w:lang w:val="en-US" w:eastAsia="zh-CN"/>
        </w:rPr>
        <w:t>A</w:t>
      </w:r>
      <w:r>
        <w:rPr>
          <w:rFonts w:eastAsia="等线" w:hint="eastAsia"/>
          <w:color w:val="000000"/>
          <w:lang w:val="en-US" w:eastAsia="zh-CN"/>
        </w:rPr>
        <w:t>ccording</w:t>
      </w:r>
      <w:r>
        <w:rPr>
          <w:rFonts w:eastAsia="等线"/>
          <w:color w:val="000000"/>
          <w:lang w:val="en-US" w:eastAsia="zh-CN"/>
        </w:rPr>
        <w:t xml:space="preserve"> </w:t>
      </w:r>
      <w:r>
        <w:rPr>
          <w:rFonts w:eastAsia="等线" w:hint="eastAsia"/>
          <w:color w:val="000000"/>
          <w:lang w:val="en-US" w:eastAsia="zh-CN"/>
        </w:rPr>
        <w:t>to</w:t>
      </w:r>
      <w:r>
        <w:rPr>
          <w:rFonts w:eastAsia="等线"/>
          <w:color w:val="000000"/>
          <w:lang w:val="en-US" w:eastAsia="zh-CN"/>
        </w:rPr>
        <w:t xml:space="preserve"> </w:t>
      </w:r>
      <w:r>
        <w:rPr>
          <w:rFonts w:eastAsia="等线" w:hint="eastAsia"/>
          <w:color w:val="000000"/>
          <w:lang w:val="en-US" w:eastAsia="zh-CN"/>
        </w:rPr>
        <w:t>the</w:t>
      </w:r>
      <w:r>
        <w:rPr>
          <w:rFonts w:eastAsia="等线"/>
          <w:color w:val="000000"/>
          <w:lang w:val="en-US" w:eastAsia="zh-CN"/>
        </w:rPr>
        <w:t xml:space="preserve"> </w:t>
      </w:r>
      <w:r>
        <w:rPr>
          <w:rFonts w:eastAsia="等线" w:hint="eastAsia"/>
          <w:color w:val="000000"/>
          <w:lang w:val="en-US" w:eastAsia="zh-CN"/>
        </w:rPr>
        <w:t>agreement</w:t>
      </w:r>
      <w:r w:rsidR="009A2D53">
        <w:rPr>
          <w:rFonts w:eastAsia="等线" w:hint="eastAsia"/>
          <w:color w:val="000000"/>
          <w:lang w:val="en-US" w:eastAsia="zh-CN"/>
        </w:rPr>
        <w:t>,</w:t>
      </w:r>
      <w:r w:rsidR="00D31913">
        <w:rPr>
          <w:rFonts w:eastAsia="等线"/>
          <w:color w:val="000000"/>
          <w:lang w:val="en-US" w:eastAsia="zh-CN"/>
        </w:rPr>
        <w:t xml:space="preserve"> the band combination</w:t>
      </w:r>
      <w:r>
        <w:rPr>
          <w:rFonts w:eastAsia="等线"/>
          <w:color w:val="000000"/>
          <w:lang w:val="en-US" w:eastAsia="zh-CN"/>
        </w:rPr>
        <w:t xml:space="preserve"> </w:t>
      </w:r>
      <w:r>
        <w:rPr>
          <w:rFonts w:eastAsia="等线" w:hint="eastAsia"/>
          <w:color w:val="000000"/>
          <w:lang w:val="en-US" w:eastAsia="zh-CN"/>
        </w:rPr>
        <w:t>in</w:t>
      </w:r>
      <w:r>
        <w:rPr>
          <w:rFonts w:eastAsia="等线"/>
          <w:color w:val="000000"/>
          <w:lang w:val="en-US" w:eastAsia="zh-CN"/>
        </w:rPr>
        <w:t xml:space="preserve"> </w:t>
      </w:r>
      <w:r>
        <w:rPr>
          <w:rFonts w:eastAsia="等线" w:hint="eastAsia"/>
          <w:color w:val="000000"/>
          <w:lang w:val="en-US" w:eastAsia="zh-CN"/>
        </w:rPr>
        <w:t>the</w:t>
      </w:r>
      <w:r>
        <w:rPr>
          <w:rFonts w:eastAsia="等线"/>
          <w:color w:val="000000"/>
          <w:lang w:val="en-US" w:eastAsia="zh-CN"/>
        </w:rPr>
        <w:t xml:space="preserve"> </w:t>
      </w:r>
      <w:r>
        <w:rPr>
          <w:rFonts w:eastAsia="等线" w:hint="eastAsia"/>
          <w:color w:val="000000"/>
          <w:lang w:val="en-US" w:eastAsia="zh-CN"/>
        </w:rPr>
        <w:t>above</w:t>
      </w:r>
      <w:r>
        <w:rPr>
          <w:rFonts w:eastAsia="等线"/>
          <w:color w:val="000000"/>
          <w:lang w:val="en-US" w:eastAsia="zh-CN"/>
        </w:rPr>
        <w:t xml:space="preserve"> </w:t>
      </w:r>
      <w:r>
        <w:rPr>
          <w:rFonts w:eastAsia="等线" w:hint="eastAsia"/>
          <w:color w:val="000000"/>
          <w:lang w:val="en-US" w:eastAsia="zh-CN"/>
        </w:rPr>
        <w:t>table</w:t>
      </w:r>
      <w:r w:rsidR="00D31913">
        <w:rPr>
          <w:rFonts w:eastAsia="等线"/>
          <w:color w:val="000000"/>
          <w:lang w:val="en-US" w:eastAsia="zh-CN"/>
        </w:rPr>
        <w:t xml:space="preserve"> can</w:t>
      </w:r>
      <w:r w:rsidR="009A2D53">
        <w:rPr>
          <w:rFonts w:eastAsia="等线"/>
          <w:color w:val="000000"/>
          <w:lang w:val="en-US" w:eastAsia="zh-CN"/>
        </w:rPr>
        <w:t xml:space="preserve">not report the lower MSD, we think this is not reasonable. Therefore, we </w:t>
      </w:r>
      <w:r w:rsidR="00721B25">
        <w:rPr>
          <w:rFonts w:eastAsia="等线" w:hint="eastAsia"/>
          <w:color w:val="000000"/>
          <w:lang w:val="en-US" w:eastAsia="zh-CN"/>
        </w:rPr>
        <w:t>think</w:t>
      </w:r>
      <w:r w:rsidR="00721B25">
        <w:rPr>
          <w:rFonts w:eastAsia="等线"/>
          <w:color w:val="000000"/>
          <w:lang w:val="en-US" w:eastAsia="zh-CN"/>
        </w:rPr>
        <w:t xml:space="preserve"> </w:t>
      </w:r>
      <w:r w:rsidR="00D31913">
        <w:rPr>
          <w:rFonts w:eastAsia="等线"/>
          <w:color w:val="000000"/>
          <w:lang w:val="en-US" w:eastAsia="zh-CN"/>
        </w:rPr>
        <w:t xml:space="preserve">we </w:t>
      </w:r>
      <w:r w:rsidR="00721B25">
        <w:rPr>
          <w:rFonts w:eastAsia="等线" w:hint="eastAsia"/>
          <w:color w:val="000000"/>
          <w:lang w:val="en-US" w:eastAsia="zh-CN"/>
        </w:rPr>
        <w:t>need</w:t>
      </w:r>
      <w:r w:rsidR="00721B25">
        <w:rPr>
          <w:rFonts w:eastAsia="等线"/>
          <w:color w:val="000000"/>
          <w:lang w:val="en-US" w:eastAsia="zh-CN"/>
        </w:rPr>
        <w:t xml:space="preserve"> </w:t>
      </w:r>
      <w:r w:rsidR="00721B25">
        <w:rPr>
          <w:rFonts w:eastAsia="等线" w:hint="eastAsia"/>
          <w:color w:val="000000"/>
          <w:lang w:val="en-US" w:eastAsia="zh-CN"/>
        </w:rPr>
        <w:t>to</w:t>
      </w:r>
      <w:r w:rsidR="00721B25">
        <w:rPr>
          <w:rFonts w:eastAsia="等线"/>
          <w:color w:val="000000"/>
          <w:lang w:val="en-US" w:eastAsia="zh-CN"/>
        </w:rPr>
        <w:t xml:space="preserve"> </w:t>
      </w:r>
      <w:r w:rsidR="00721B25">
        <w:rPr>
          <w:rFonts w:eastAsia="等线" w:hint="eastAsia"/>
          <w:color w:val="000000"/>
          <w:lang w:val="en-US" w:eastAsia="zh-CN"/>
        </w:rPr>
        <w:t>add</w:t>
      </w:r>
      <w:r w:rsidR="00721B25">
        <w:rPr>
          <w:rFonts w:eastAsia="等线"/>
          <w:color w:val="000000"/>
          <w:lang w:val="en-US" w:eastAsia="zh-CN"/>
        </w:rPr>
        <w:t xml:space="preserve"> </w:t>
      </w:r>
      <w:r w:rsidR="00721B25">
        <w:rPr>
          <w:rFonts w:eastAsia="等线" w:hint="eastAsia"/>
          <w:color w:val="000000"/>
          <w:lang w:val="en-US" w:eastAsia="zh-CN"/>
        </w:rPr>
        <w:t>a</w:t>
      </w:r>
      <w:r w:rsidR="00721B25">
        <w:rPr>
          <w:rFonts w:eastAsia="等线"/>
          <w:color w:val="000000"/>
          <w:lang w:val="en-US" w:eastAsia="zh-CN"/>
        </w:rPr>
        <w:t xml:space="preserve"> </w:t>
      </w:r>
      <w:r w:rsidR="00721B25">
        <w:rPr>
          <w:rFonts w:eastAsia="等线" w:hint="eastAsia"/>
          <w:color w:val="000000"/>
          <w:lang w:val="en-US" w:eastAsia="zh-CN"/>
        </w:rPr>
        <w:t>note</w:t>
      </w:r>
      <w:r w:rsidR="00721B25">
        <w:rPr>
          <w:rFonts w:eastAsia="等线"/>
          <w:color w:val="000000"/>
          <w:lang w:val="en-US" w:eastAsia="zh-CN"/>
        </w:rPr>
        <w:t xml:space="preserve"> that if </w:t>
      </w:r>
      <w:r w:rsidR="00721B25">
        <w:rPr>
          <w:rFonts w:eastAsia="等线" w:hint="eastAsia"/>
          <w:color w:val="000000"/>
          <w:lang w:val="en-US" w:eastAsia="zh-CN"/>
        </w:rPr>
        <w:t>the</w:t>
      </w:r>
      <w:r w:rsidR="00721B25">
        <w:rPr>
          <w:rFonts w:eastAsia="等线"/>
          <w:color w:val="000000"/>
          <w:lang w:val="en-US" w:eastAsia="zh-CN"/>
        </w:rPr>
        <w:t xml:space="preserve"> </w:t>
      </w:r>
      <w:r w:rsidR="00721B25">
        <w:rPr>
          <w:rFonts w:eastAsia="等线" w:hint="eastAsia"/>
          <w:color w:val="000000"/>
          <w:lang w:val="en-US" w:eastAsia="zh-CN"/>
        </w:rPr>
        <w:t>minimum</w:t>
      </w:r>
      <w:r w:rsidR="00721B25">
        <w:rPr>
          <w:rFonts w:eastAsia="等线"/>
          <w:color w:val="000000"/>
          <w:lang w:val="en-US" w:eastAsia="zh-CN"/>
        </w:rPr>
        <w:t xml:space="preserve"> </w:t>
      </w:r>
      <w:r w:rsidR="00721B25">
        <w:rPr>
          <w:rFonts w:eastAsia="等线" w:hint="eastAsia"/>
          <w:color w:val="000000"/>
          <w:lang w:val="en-US" w:eastAsia="zh-CN"/>
        </w:rPr>
        <w:t>order</w:t>
      </w:r>
      <w:r w:rsidR="00721B25">
        <w:rPr>
          <w:rFonts w:eastAsia="等线"/>
          <w:color w:val="000000"/>
          <w:lang w:val="en-US" w:eastAsia="zh-CN"/>
        </w:rPr>
        <w:t xml:space="preserve"> is bigger than 5, </w:t>
      </w:r>
      <w:r w:rsidR="00721B25">
        <w:rPr>
          <w:rFonts w:eastAsia="等线" w:hint="eastAsia"/>
          <w:color w:val="000000"/>
          <w:lang w:val="en-US" w:eastAsia="zh-CN"/>
        </w:rPr>
        <w:t>the</w:t>
      </w:r>
      <w:r w:rsidR="00721B25">
        <w:rPr>
          <w:rFonts w:eastAsia="等线"/>
          <w:color w:val="000000"/>
          <w:lang w:val="en-US" w:eastAsia="zh-CN"/>
        </w:rPr>
        <w:t xml:space="preserve"> </w:t>
      </w:r>
      <w:r w:rsidR="00721B25">
        <w:rPr>
          <w:rFonts w:eastAsia="等线" w:hint="eastAsia"/>
          <w:color w:val="000000"/>
          <w:lang w:val="en-US" w:eastAsia="zh-CN"/>
        </w:rPr>
        <w:t>minimum</w:t>
      </w:r>
      <w:r w:rsidR="00721B25">
        <w:rPr>
          <w:rFonts w:eastAsia="等线"/>
          <w:color w:val="000000"/>
          <w:lang w:val="en-US" w:eastAsia="zh-CN"/>
        </w:rPr>
        <w:t xml:space="preserve"> </w:t>
      </w:r>
      <w:r w:rsidR="00721B25">
        <w:rPr>
          <w:rFonts w:eastAsia="等线" w:hint="eastAsia"/>
          <w:color w:val="000000"/>
          <w:lang w:val="en-US" w:eastAsia="zh-CN"/>
        </w:rPr>
        <w:t>order</w:t>
      </w:r>
      <w:r w:rsidR="00721B25">
        <w:rPr>
          <w:rFonts w:eastAsia="等线"/>
          <w:color w:val="000000"/>
          <w:lang w:val="en-US" w:eastAsia="zh-CN"/>
        </w:rPr>
        <w:t xml:space="preserve"> </w:t>
      </w:r>
      <w:r w:rsidR="00721B25">
        <w:rPr>
          <w:rFonts w:eastAsia="等线" w:hint="eastAsia"/>
          <w:color w:val="000000"/>
          <w:lang w:val="en-US" w:eastAsia="zh-CN"/>
        </w:rPr>
        <w:t>for</w:t>
      </w:r>
      <w:r w:rsidR="00721B25">
        <w:rPr>
          <w:rFonts w:eastAsia="等线"/>
          <w:color w:val="000000"/>
          <w:lang w:val="en-US" w:eastAsia="zh-CN"/>
        </w:rPr>
        <w:t xml:space="preserve"> IMD </w:t>
      </w:r>
      <w:r w:rsidR="00721B25">
        <w:rPr>
          <w:rFonts w:eastAsia="等线" w:hint="eastAsia"/>
          <w:color w:val="000000"/>
          <w:lang w:val="en-US" w:eastAsia="zh-CN"/>
        </w:rPr>
        <w:t>could</w:t>
      </w:r>
      <w:r w:rsidR="00721B25">
        <w:rPr>
          <w:rFonts w:eastAsia="等线"/>
          <w:color w:val="000000"/>
          <w:lang w:val="en-US" w:eastAsia="zh-CN"/>
        </w:rPr>
        <w:t xml:space="preserve"> </w:t>
      </w:r>
      <w:r w:rsidR="00721B25">
        <w:rPr>
          <w:rFonts w:eastAsia="等线" w:hint="eastAsia"/>
          <w:color w:val="000000"/>
          <w:lang w:val="en-US" w:eastAsia="zh-CN"/>
        </w:rPr>
        <w:t>be</w:t>
      </w:r>
      <w:r w:rsidR="00721B25">
        <w:rPr>
          <w:rFonts w:eastAsia="等线"/>
          <w:color w:val="000000"/>
          <w:lang w:val="en-US" w:eastAsia="zh-CN"/>
        </w:rPr>
        <w:t xml:space="preserve"> </w:t>
      </w:r>
      <w:r w:rsidR="00721B25">
        <w:rPr>
          <w:rFonts w:eastAsia="等线" w:hint="eastAsia"/>
          <w:color w:val="000000"/>
          <w:lang w:val="en-US" w:eastAsia="zh-CN"/>
        </w:rPr>
        <w:t>report</w:t>
      </w:r>
      <w:r w:rsidR="00D31913">
        <w:rPr>
          <w:rFonts w:eastAsia="等线"/>
          <w:color w:val="000000"/>
          <w:lang w:val="en-US" w:eastAsia="zh-CN"/>
        </w:rPr>
        <w:t>ed</w:t>
      </w:r>
      <w:r w:rsidR="00721B25">
        <w:rPr>
          <w:rFonts w:eastAsia="等线"/>
          <w:color w:val="000000"/>
          <w:lang w:val="en-US" w:eastAsia="zh-CN"/>
        </w:rPr>
        <w:t xml:space="preserve"> </w:t>
      </w:r>
      <w:r w:rsidR="00721B25">
        <w:rPr>
          <w:rFonts w:eastAsia="等线" w:hint="eastAsia"/>
          <w:color w:val="000000"/>
          <w:lang w:val="en-US" w:eastAsia="zh-CN"/>
        </w:rPr>
        <w:t>to</w:t>
      </w:r>
      <w:r w:rsidR="00721B25">
        <w:rPr>
          <w:rFonts w:eastAsia="等线"/>
          <w:color w:val="000000"/>
          <w:lang w:val="en-US" w:eastAsia="zh-CN"/>
        </w:rPr>
        <w:t xml:space="preserve"> </w:t>
      </w:r>
      <w:r w:rsidR="00721B25">
        <w:rPr>
          <w:rFonts w:eastAsia="等线" w:hint="eastAsia"/>
          <w:color w:val="000000"/>
          <w:lang w:val="en-US" w:eastAsia="zh-CN"/>
        </w:rPr>
        <w:t>the</w:t>
      </w:r>
      <w:r w:rsidR="00721B25">
        <w:rPr>
          <w:rFonts w:eastAsia="等线"/>
          <w:color w:val="000000"/>
          <w:lang w:val="en-US" w:eastAsia="zh-CN"/>
        </w:rPr>
        <w:t xml:space="preserve"> </w:t>
      </w:r>
      <w:r w:rsidR="00721B25">
        <w:rPr>
          <w:rFonts w:eastAsia="等线" w:hint="eastAsia"/>
          <w:color w:val="000000"/>
          <w:lang w:val="en-US" w:eastAsia="zh-CN"/>
        </w:rPr>
        <w:t>networ</w:t>
      </w:r>
      <w:r w:rsidR="00721B25">
        <w:rPr>
          <w:rFonts w:eastAsia="等线"/>
          <w:color w:val="000000"/>
          <w:lang w:val="en-US" w:eastAsia="zh-CN"/>
        </w:rPr>
        <w:t>k.</w:t>
      </w:r>
    </w:p>
    <w:p w14:paraId="34F91DD5" w14:textId="0E9129AB" w:rsidR="00721B25" w:rsidRPr="00721B25" w:rsidRDefault="00721B25" w:rsidP="00721B25">
      <w:pPr>
        <w:rPr>
          <w:rFonts w:eastAsia="等线"/>
          <w:b/>
          <w:color w:val="000000"/>
          <w:lang w:val="en-US" w:eastAsia="zh-CN"/>
        </w:rPr>
      </w:pPr>
      <w:r w:rsidRPr="00721B25">
        <w:rPr>
          <w:rFonts w:eastAsia="等线"/>
          <w:b/>
          <w:color w:val="000000"/>
          <w:lang w:val="en-US" w:eastAsia="zh-CN"/>
        </w:rPr>
        <w:t xml:space="preserve">Proposal 5: If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minimum</w:t>
      </w:r>
      <w:r w:rsidR="00737A85">
        <w:rPr>
          <w:rFonts w:eastAsia="等线"/>
          <w:b/>
          <w:color w:val="000000"/>
          <w:lang w:val="en-US" w:eastAsia="zh-CN"/>
        </w:rPr>
        <w:t xml:space="preserve"> </w:t>
      </w:r>
      <w:r w:rsidRPr="00721B25">
        <w:rPr>
          <w:rFonts w:eastAsia="等线" w:hint="eastAsia"/>
          <w:b/>
          <w:color w:val="000000"/>
          <w:lang w:val="en-US" w:eastAsia="zh-CN"/>
        </w:rPr>
        <w:t>order</w:t>
      </w:r>
      <w:r w:rsidR="00737A85">
        <w:rPr>
          <w:rFonts w:eastAsia="等线"/>
          <w:b/>
          <w:color w:val="000000"/>
          <w:lang w:val="en-US" w:eastAsia="zh-CN"/>
        </w:rPr>
        <w:t xml:space="preserve"> </w:t>
      </w:r>
      <w:r w:rsidR="00737A85">
        <w:rPr>
          <w:rFonts w:eastAsia="等线" w:hint="eastAsia"/>
          <w:b/>
          <w:color w:val="000000"/>
          <w:lang w:val="en-US" w:eastAsia="zh-CN"/>
        </w:rPr>
        <w:t>of</w:t>
      </w:r>
      <w:r w:rsidR="00737A85">
        <w:rPr>
          <w:rFonts w:eastAsia="等线"/>
          <w:b/>
          <w:color w:val="000000"/>
          <w:lang w:val="en-US" w:eastAsia="zh-CN"/>
        </w:rPr>
        <w:t xml:space="preserve"> IMD MSD</w:t>
      </w:r>
      <w:r w:rsidRPr="00721B25">
        <w:rPr>
          <w:rFonts w:eastAsia="等线"/>
          <w:b/>
          <w:color w:val="000000"/>
          <w:lang w:val="en-US" w:eastAsia="zh-CN"/>
        </w:rPr>
        <w:t xml:space="preserve"> is bigger than 5,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minimum</w:t>
      </w:r>
      <w:r w:rsidRPr="00721B25">
        <w:rPr>
          <w:rFonts w:eastAsia="等线"/>
          <w:b/>
          <w:color w:val="000000"/>
          <w:lang w:val="en-US" w:eastAsia="zh-CN"/>
        </w:rPr>
        <w:t xml:space="preserve"> </w:t>
      </w:r>
      <w:r w:rsidRPr="00721B25">
        <w:rPr>
          <w:rFonts w:eastAsia="等线" w:hint="eastAsia"/>
          <w:b/>
          <w:color w:val="000000"/>
          <w:lang w:val="en-US" w:eastAsia="zh-CN"/>
        </w:rPr>
        <w:t>order</w:t>
      </w:r>
      <w:r w:rsidRPr="00721B25">
        <w:rPr>
          <w:rFonts w:eastAsia="等线"/>
          <w:b/>
          <w:color w:val="000000"/>
          <w:lang w:val="en-US" w:eastAsia="zh-CN"/>
        </w:rPr>
        <w:t xml:space="preserve"> of IMD for </w:t>
      </w:r>
      <w:r w:rsidRPr="00721B25">
        <w:rPr>
          <w:rFonts w:eastAsia="等线" w:hint="eastAsia"/>
          <w:b/>
          <w:color w:val="000000"/>
          <w:lang w:val="en-US" w:eastAsia="zh-CN"/>
        </w:rPr>
        <w:t>this</w:t>
      </w:r>
      <w:r w:rsidRPr="00721B25">
        <w:rPr>
          <w:rFonts w:eastAsia="等线"/>
          <w:b/>
          <w:color w:val="000000"/>
          <w:lang w:val="en-US" w:eastAsia="zh-CN"/>
        </w:rPr>
        <w:t xml:space="preserve"> </w:t>
      </w:r>
      <w:r w:rsidRPr="00721B25">
        <w:rPr>
          <w:rFonts w:eastAsia="等线" w:hint="eastAsia"/>
          <w:b/>
          <w:color w:val="000000"/>
          <w:lang w:val="en-US" w:eastAsia="zh-CN"/>
        </w:rPr>
        <w:t>band</w:t>
      </w:r>
      <w:r w:rsidRPr="00721B25">
        <w:rPr>
          <w:rFonts w:eastAsia="等线"/>
          <w:b/>
          <w:color w:val="000000"/>
          <w:lang w:val="en-US" w:eastAsia="zh-CN"/>
        </w:rPr>
        <w:t xml:space="preserve"> combination </w:t>
      </w:r>
      <w:r w:rsidRPr="00721B25">
        <w:rPr>
          <w:rFonts w:eastAsia="等线" w:hint="eastAsia"/>
          <w:b/>
          <w:color w:val="000000"/>
          <w:lang w:val="en-US" w:eastAsia="zh-CN"/>
        </w:rPr>
        <w:t>could</w:t>
      </w:r>
      <w:r w:rsidRPr="00721B25">
        <w:rPr>
          <w:rFonts w:eastAsia="等线"/>
          <w:b/>
          <w:color w:val="000000"/>
          <w:lang w:val="en-US" w:eastAsia="zh-CN"/>
        </w:rPr>
        <w:t xml:space="preserve"> </w:t>
      </w:r>
      <w:r w:rsidRPr="00721B25">
        <w:rPr>
          <w:rFonts w:eastAsia="等线" w:hint="eastAsia"/>
          <w:b/>
          <w:color w:val="000000"/>
          <w:lang w:val="en-US" w:eastAsia="zh-CN"/>
        </w:rPr>
        <w:t>be</w:t>
      </w:r>
      <w:r w:rsidRPr="00721B25">
        <w:rPr>
          <w:rFonts w:eastAsia="等线"/>
          <w:b/>
          <w:color w:val="000000"/>
          <w:lang w:val="en-US" w:eastAsia="zh-CN"/>
        </w:rPr>
        <w:t xml:space="preserve"> </w:t>
      </w:r>
      <w:r w:rsidRPr="00721B25">
        <w:rPr>
          <w:rFonts w:eastAsia="等线" w:hint="eastAsia"/>
          <w:b/>
          <w:color w:val="000000"/>
          <w:lang w:val="en-US" w:eastAsia="zh-CN"/>
        </w:rPr>
        <w:t>report</w:t>
      </w:r>
      <w:r w:rsidR="00D31913">
        <w:rPr>
          <w:rFonts w:eastAsia="等线"/>
          <w:b/>
          <w:color w:val="000000"/>
          <w:lang w:val="en-US" w:eastAsia="zh-CN"/>
        </w:rPr>
        <w:t>ed</w:t>
      </w:r>
      <w:r w:rsidRPr="00721B25">
        <w:rPr>
          <w:rFonts w:eastAsia="等线"/>
          <w:b/>
          <w:color w:val="000000"/>
          <w:lang w:val="en-US" w:eastAsia="zh-CN"/>
        </w:rPr>
        <w:t xml:space="preserve"> </w:t>
      </w:r>
      <w:r w:rsidR="00737A85">
        <w:rPr>
          <w:rFonts w:eastAsia="等线"/>
          <w:b/>
          <w:color w:val="000000"/>
          <w:lang w:val="en-US" w:eastAsia="zh-CN"/>
        </w:rPr>
        <w:t xml:space="preserve">to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networ</w:t>
      </w:r>
      <w:r w:rsidRPr="00721B25">
        <w:rPr>
          <w:rFonts w:eastAsia="等线"/>
          <w:b/>
          <w:color w:val="000000"/>
          <w:lang w:val="en-US" w:eastAsia="zh-CN"/>
        </w:rPr>
        <w:t>k.</w:t>
      </w:r>
    </w:p>
    <w:p w14:paraId="18DE99D0" w14:textId="6811F3C4" w:rsidR="00721B25" w:rsidRPr="00D31913" w:rsidRDefault="00721B25" w:rsidP="002D1D48">
      <w:pPr>
        <w:rPr>
          <w:rFonts w:eastAsia="等线"/>
          <w:color w:val="000000"/>
          <w:lang w:val="en-US" w:eastAsia="zh-CN"/>
        </w:rPr>
      </w:pPr>
    </w:p>
    <w:p w14:paraId="7D78FBD7" w14:textId="77777777" w:rsidR="00CF09A3" w:rsidRPr="00CF09A3" w:rsidRDefault="00CF09A3" w:rsidP="002D1D48">
      <w:pPr>
        <w:rPr>
          <w:rFonts w:eastAsia="等线"/>
          <w:b/>
          <w:color w:val="000000"/>
          <w:lang w:val="en-US" w:eastAsia="zh-CN"/>
        </w:rPr>
      </w:pPr>
    </w:p>
    <w:p w14:paraId="23B3A184" w14:textId="0F4FCE8A" w:rsidR="00721B25" w:rsidRDefault="00721B25" w:rsidP="00721B25">
      <w:pPr>
        <w:rPr>
          <w:rFonts w:eastAsia="等线"/>
          <w:b/>
          <w:lang w:eastAsia="zh-CN"/>
        </w:rPr>
      </w:pPr>
      <w:r w:rsidRPr="00721B25">
        <w:rPr>
          <w:rFonts w:eastAsia="等线"/>
          <w:b/>
          <w:lang w:eastAsia="zh-CN"/>
        </w:rPr>
        <w:lastRenderedPageBreak/>
        <w:t>C</w:t>
      </w:r>
      <w:r w:rsidRPr="00721B25">
        <w:rPr>
          <w:rFonts w:eastAsia="等线" w:hint="eastAsia"/>
          <w:b/>
          <w:lang w:eastAsia="zh-CN"/>
        </w:rPr>
        <w:t>andidate</w:t>
      </w:r>
      <w:r w:rsidRPr="00721B25">
        <w:rPr>
          <w:rFonts w:eastAsia="等线"/>
          <w:b/>
          <w:lang w:eastAsia="zh-CN"/>
        </w:rPr>
        <w:t xml:space="preserve"> MSD thresholds</w:t>
      </w:r>
    </w:p>
    <w:p w14:paraId="03B3403B" w14:textId="2AE9FA07" w:rsidR="000161EA" w:rsidRDefault="004F5DBF" w:rsidP="00721B25">
      <w:pPr>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our</w:t>
      </w:r>
      <w:r>
        <w:rPr>
          <w:rFonts w:eastAsia="等线"/>
          <w:lang w:eastAsia="zh-CN"/>
        </w:rPr>
        <w:t xml:space="preserve"> </w:t>
      </w:r>
      <w:r>
        <w:rPr>
          <w:rFonts w:eastAsia="等线" w:hint="eastAsia"/>
          <w:lang w:eastAsia="zh-CN"/>
        </w:rPr>
        <w:t>understanding,</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lower</w:t>
      </w:r>
      <w:r>
        <w:rPr>
          <w:rFonts w:eastAsia="等线"/>
          <w:lang w:eastAsia="zh-CN"/>
        </w:rPr>
        <w:t xml:space="preserve"> </w:t>
      </w:r>
      <w:r>
        <w:rPr>
          <w:rFonts w:eastAsia="等线" w:hint="eastAsia"/>
          <w:lang w:eastAsia="zh-CN"/>
        </w:rPr>
        <w:t>capability</w:t>
      </w:r>
      <w:r>
        <w:rPr>
          <w:rFonts w:eastAsia="等线"/>
          <w:lang w:eastAsia="zh-CN"/>
        </w:rPr>
        <w:t xml:space="preserve"> </w:t>
      </w:r>
      <w:r>
        <w:rPr>
          <w:rFonts w:eastAsia="等线" w:hint="eastAsia"/>
          <w:lang w:eastAsia="zh-CN"/>
        </w:rPr>
        <w:t>class</w:t>
      </w:r>
      <w:r>
        <w:rPr>
          <w:rFonts w:eastAsia="等线"/>
          <w:lang w:eastAsia="zh-CN"/>
        </w:rPr>
        <w:t xml:space="preserve"> </w:t>
      </w:r>
      <w:r>
        <w:rPr>
          <w:rFonts w:eastAsia="等线" w:hint="eastAsia"/>
          <w:lang w:eastAsia="zh-CN"/>
        </w:rPr>
        <w:t>of</w:t>
      </w:r>
      <w:r>
        <w:rPr>
          <w:rFonts w:eastAsia="等线"/>
          <w:lang w:eastAsia="zh-CN"/>
        </w:rPr>
        <w:t xml:space="preserve"> UE </w:t>
      </w:r>
      <w:r>
        <w:rPr>
          <w:rFonts w:eastAsia="等线" w:hint="eastAsia"/>
          <w:lang w:eastAsia="zh-CN"/>
        </w:rPr>
        <w:t>will</w:t>
      </w:r>
      <w:r>
        <w:rPr>
          <w:rFonts w:eastAsia="等线"/>
          <w:lang w:eastAsia="zh-CN"/>
        </w:rPr>
        <w:t xml:space="preserve"> </w:t>
      </w:r>
      <w:r>
        <w:rPr>
          <w:rFonts w:eastAsia="等线" w:hint="eastAsia"/>
          <w:lang w:eastAsia="zh-CN"/>
        </w:rPr>
        <w:t>be</w:t>
      </w:r>
      <w:r>
        <w:rPr>
          <w:rFonts w:eastAsia="等线"/>
          <w:lang w:eastAsia="zh-CN"/>
        </w:rPr>
        <w:t xml:space="preserve"> known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network</w:t>
      </w:r>
      <w:r>
        <w:rPr>
          <w:rFonts w:eastAsia="等线"/>
          <w:lang w:eastAsia="zh-CN"/>
        </w:rPr>
        <w:t xml:space="preserve"> </w:t>
      </w:r>
      <w:r w:rsidR="00AF3F89">
        <w:rPr>
          <w:rFonts w:eastAsia="等线" w:hint="eastAsia"/>
          <w:lang w:eastAsia="zh-CN"/>
        </w:rPr>
        <w:t>that</w:t>
      </w:r>
      <w:r w:rsidR="00AF3F89">
        <w:rPr>
          <w:rFonts w:eastAsia="等线"/>
          <w:lang w:eastAsia="zh-CN"/>
        </w:rPr>
        <w:t xml:space="preserve"> </w:t>
      </w:r>
      <w:r w:rsidR="00AF1BFE">
        <w:rPr>
          <w:rFonts w:eastAsia="等线" w:hint="eastAsia"/>
          <w:lang w:eastAsia="zh-CN"/>
        </w:rPr>
        <w:t>is</w:t>
      </w:r>
      <w:r w:rsidR="00AF3F89">
        <w:rPr>
          <w:rFonts w:eastAsia="等线"/>
          <w:lang w:eastAsia="zh-CN"/>
        </w:rPr>
        <w:t xml:space="preserve"> beneficial </w:t>
      </w:r>
      <w:r w:rsidR="00AF3F89">
        <w:rPr>
          <w:rFonts w:eastAsia="等线" w:hint="eastAsia"/>
          <w:lang w:eastAsia="zh-CN"/>
        </w:rPr>
        <w:t>to</w:t>
      </w:r>
      <w:r w:rsidR="00AF3F89">
        <w:rPr>
          <w:rFonts w:eastAsia="等线"/>
          <w:lang w:eastAsia="zh-CN"/>
        </w:rPr>
        <w:t xml:space="preserve"> </w:t>
      </w:r>
      <w:r w:rsidR="00AF3F89">
        <w:rPr>
          <w:rFonts w:eastAsia="等线" w:hint="eastAsia"/>
          <w:lang w:eastAsia="zh-CN"/>
        </w:rPr>
        <w:t>schedule</w:t>
      </w:r>
      <w:r w:rsidR="00AF3F89">
        <w:rPr>
          <w:rFonts w:eastAsia="等线"/>
          <w:lang w:eastAsia="zh-CN"/>
        </w:rPr>
        <w:t xml:space="preserve"> </w:t>
      </w:r>
      <w:r w:rsidR="00AF3F89">
        <w:rPr>
          <w:rFonts w:eastAsia="等线" w:hint="eastAsia"/>
          <w:lang w:eastAsia="zh-CN"/>
        </w:rPr>
        <w:t>resources</w:t>
      </w:r>
      <w:r w:rsidR="00AF3F89">
        <w:rPr>
          <w:rFonts w:eastAsia="等线"/>
          <w:lang w:eastAsia="zh-CN"/>
        </w:rPr>
        <w:t xml:space="preserve"> </w:t>
      </w:r>
      <w:r w:rsidR="00AF3F89">
        <w:rPr>
          <w:rFonts w:eastAsia="等线" w:hint="eastAsia"/>
          <w:lang w:eastAsia="zh-CN"/>
        </w:rPr>
        <w:t>and</w:t>
      </w:r>
      <w:r w:rsidR="00AF3F89">
        <w:rPr>
          <w:rFonts w:eastAsia="等线"/>
          <w:lang w:eastAsia="zh-CN"/>
        </w:rPr>
        <w:t xml:space="preserve"> </w:t>
      </w:r>
      <w:r w:rsidR="00AF3F89">
        <w:rPr>
          <w:rFonts w:eastAsia="等线" w:hint="eastAsia"/>
          <w:lang w:eastAsia="zh-CN"/>
        </w:rPr>
        <w:t>power</w:t>
      </w:r>
      <w:r w:rsidR="00AF3F89">
        <w:rPr>
          <w:rFonts w:eastAsia="等线"/>
          <w:lang w:eastAsia="zh-CN"/>
        </w:rPr>
        <w:t xml:space="preserve"> </w:t>
      </w:r>
      <w:r w:rsidR="00AF3F89">
        <w:rPr>
          <w:rFonts w:eastAsia="等线" w:hint="eastAsia"/>
          <w:lang w:eastAsia="zh-CN"/>
        </w:rPr>
        <w:t>control</w:t>
      </w:r>
      <w:r w:rsidR="00D31913">
        <w:rPr>
          <w:rFonts w:eastAsia="等线"/>
          <w:lang w:eastAsia="zh-CN"/>
        </w:rPr>
        <w:t>. T</w:t>
      </w:r>
      <w:r w:rsidR="00AF3F89">
        <w:rPr>
          <w:rFonts w:eastAsia="等线"/>
          <w:lang w:eastAsia="zh-CN"/>
        </w:rPr>
        <w:t xml:space="preserve">he </w:t>
      </w:r>
      <w:r w:rsidR="00B636BD">
        <w:rPr>
          <w:rFonts w:eastAsia="等线" w:hint="eastAsia"/>
          <w:lang w:eastAsia="zh-CN"/>
        </w:rPr>
        <w:t>granularity</w:t>
      </w:r>
      <w:r w:rsidR="00B636BD">
        <w:rPr>
          <w:rFonts w:eastAsia="等线"/>
          <w:lang w:eastAsia="zh-CN"/>
        </w:rPr>
        <w:t xml:space="preserve"> </w:t>
      </w:r>
      <w:r w:rsidR="00B636BD">
        <w:rPr>
          <w:rFonts w:eastAsia="等线" w:hint="eastAsia"/>
          <w:lang w:eastAsia="zh-CN"/>
        </w:rPr>
        <w:t>of</w:t>
      </w:r>
      <w:r w:rsidR="00B636BD">
        <w:rPr>
          <w:rFonts w:eastAsia="等线"/>
          <w:lang w:eastAsia="zh-CN"/>
        </w:rPr>
        <w:t xml:space="preserve"> the lower capability class </w:t>
      </w:r>
      <w:r w:rsidR="00B636BD">
        <w:rPr>
          <w:rFonts w:eastAsia="等线" w:hint="eastAsia"/>
          <w:lang w:eastAsia="zh-CN"/>
        </w:rPr>
        <w:t>should</w:t>
      </w:r>
      <w:r w:rsidR="00B636BD">
        <w:rPr>
          <w:rFonts w:eastAsia="等线"/>
          <w:lang w:eastAsia="zh-CN"/>
        </w:rPr>
        <w:t xml:space="preserve"> </w:t>
      </w:r>
      <w:r w:rsidR="00B636BD">
        <w:rPr>
          <w:rFonts w:eastAsia="等线" w:hint="eastAsia"/>
          <w:lang w:eastAsia="zh-CN"/>
        </w:rPr>
        <w:t>not</w:t>
      </w:r>
      <w:r w:rsidR="00D31913">
        <w:rPr>
          <w:rFonts w:eastAsia="等线"/>
          <w:lang w:eastAsia="zh-CN"/>
        </w:rPr>
        <w:t xml:space="preserve"> be too coarse or too fine. </w:t>
      </w:r>
      <w:r w:rsidR="00AF1BFE">
        <w:rPr>
          <w:rFonts w:eastAsia="等线"/>
          <w:lang w:eastAsia="zh-CN"/>
        </w:rPr>
        <w:t xml:space="preserve">The granularity of the lower capability class whether 3dB </w:t>
      </w:r>
      <w:r w:rsidR="00AF1BFE">
        <w:rPr>
          <w:rFonts w:eastAsia="等线" w:hint="eastAsia"/>
          <w:lang w:eastAsia="zh-CN"/>
        </w:rPr>
        <w:t>or</w:t>
      </w:r>
      <w:r w:rsidR="00AF1BFE">
        <w:rPr>
          <w:rFonts w:eastAsia="等线"/>
          <w:lang w:eastAsia="zh-CN"/>
        </w:rPr>
        <w:t xml:space="preserve"> 5</w:t>
      </w:r>
      <w:r w:rsidR="00AF1BFE">
        <w:rPr>
          <w:rFonts w:eastAsia="等线" w:hint="eastAsia"/>
          <w:lang w:eastAsia="zh-CN"/>
        </w:rPr>
        <w:t>d</w:t>
      </w:r>
      <w:r w:rsidR="00AF1BFE">
        <w:rPr>
          <w:rFonts w:eastAsia="等线"/>
          <w:lang w:eastAsia="zh-CN"/>
        </w:rPr>
        <w:t xml:space="preserve">B is OK but the </w:t>
      </w:r>
      <w:r w:rsidR="00AF1BFE" w:rsidRPr="00AF1BFE">
        <w:rPr>
          <w:rFonts w:eastAsia="等线"/>
          <w:lang w:eastAsia="zh-CN"/>
        </w:rPr>
        <w:t xml:space="preserve">premise is that each </w:t>
      </w:r>
      <w:r w:rsidR="00AF1BFE">
        <w:rPr>
          <w:rFonts w:eastAsia="等线"/>
          <w:lang w:eastAsia="zh-CN"/>
        </w:rPr>
        <w:t xml:space="preserve">lower capability class </w:t>
      </w:r>
      <w:r w:rsidR="00AF1BFE" w:rsidRPr="00AF1BFE">
        <w:rPr>
          <w:rFonts w:eastAsia="等线"/>
          <w:lang w:eastAsia="zh-CN"/>
        </w:rPr>
        <w:t>should not have any overlapping parts.</w:t>
      </w:r>
    </w:p>
    <w:p w14:paraId="2BE3FF61" w14:textId="364E4BB1" w:rsidR="0050188B" w:rsidRPr="00AF1BFE" w:rsidRDefault="0050188B" w:rsidP="00721B25">
      <w:pPr>
        <w:rPr>
          <w:rFonts w:eastAsia="等线"/>
          <w:b/>
          <w:lang w:eastAsia="zh-CN"/>
        </w:rPr>
      </w:pPr>
      <w:r w:rsidRPr="00AF1BFE">
        <w:rPr>
          <w:rFonts w:eastAsia="等线"/>
          <w:b/>
          <w:lang w:eastAsia="zh-CN"/>
        </w:rPr>
        <w:t>Proposal</w:t>
      </w:r>
      <w:r w:rsidR="0038117A" w:rsidRPr="00AF1BFE">
        <w:rPr>
          <w:rFonts w:eastAsia="等线"/>
          <w:b/>
          <w:lang w:eastAsia="zh-CN"/>
        </w:rPr>
        <w:t xml:space="preserve"> 6</w:t>
      </w:r>
      <w:r w:rsidRPr="00AF1BFE">
        <w:rPr>
          <w:rFonts w:eastAsia="等线"/>
          <w:b/>
          <w:lang w:eastAsia="zh-CN"/>
        </w:rPr>
        <w:t xml:space="preserve">: </w:t>
      </w:r>
      <w:r w:rsidR="00AF1BFE" w:rsidRPr="00AF1BFE">
        <w:rPr>
          <w:rFonts w:eastAsia="等线"/>
          <w:b/>
          <w:lang w:eastAsia="zh-CN"/>
        </w:rPr>
        <w:t xml:space="preserve">The granularity of the lower capability class whether 3dB </w:t>
      </w:r>
      <w:r w:rsidR="00AF1BFE" w:rsidRPr="00AF1BFE">
        <w:rPr>
          <w:rFonts w:eastAsia="等线" w:hint="eastAsia"/>
          <w:b/>
          <w:lang w:eastAsia="zh-CN"/>
        </w:rPr>
        <w:t>or</w:t>
      </w:r>
      <w:r w:rsidR="00AF1BFE" w:rsidRPr="00AF1BFE">
        <w:rPr>
          <w:rFonts w:eastAsia="等线"/>
          <w:b/>
          <w:lang w:eastAsia="zh-CN"/>
        </w:rPr>
        <w:t xml:space="preserve"> 5</w:t>
      </w:r>
      <w:r w:rsidR="00AF1BFE" w:rsidRPr="00AF1BFE">
        <w:rPr>
          <w:rFonts w:eastAsia="等线" w:hint="eastAsia"/>
          <w:b/>
          <w:lang w:eastAsia="zh-CN"/>
        </w:rPr>
        <w:t>d</w:t>
      </w:r>
      <w:r w:rsidR="00AF1BFE" w:rsidRPr="00AF1BFE">
        <w:rPr>
          <w:rFonts w:eastAsia="等线"/>
          <w:b/>
          <w:lang w:eastAsia="zh-CN"/>
        </w:rPr>
        <w:t>B is OK but the premise is that each lower capability class should not have any overlapping parts.</w:t>
      </w:r>
      <w:r w:rsidRPr="00AF1BFE">
        <w:rPr>
          <w:rFonts w:eastAsia="等线"/>
          <w:b/>
          <w:lang w:eastAsia="zh-CN"/>
        </w:rPr>
        <w:t xml:space="preserve"> In total, 3 bits is enough.</w:t>
      </w:r>
    </w:p>
    <w:p w14:paraId="44199305" w14:textId="44168A8D" w:rsidR="0050188B" w:rsidRDefault="0050188B" w:rsidP="00721B25">
      <w:pPr>
        <w:rPr>
          <w:rFonts w:eastAsia="等线"/>
          <w:b/>
          <w:lang w:eastAsia="zh-CN"/>
        </w:rPr>
      </w:pPr>
      <w:r w:rsidRPr="0050188B">
        <w:rPr>
          <w:rFonts w:eastAsia="等线"/>
          <w:b/>
          <w:lang w:eastAsia="zh-CN"/>
        </w:rPr>
        <w:t>Conformance test for lower MSD</w:t>
      </w:r>
    </w:p>
    <w:p w14:paraId="2FCE102D" w14:textId="45328C7F" w:rsidR="00004DB9" w:rsidRDefault="00004DB9" w:rsidP="00721B25">
      <w:pPr>
        <w:rPr>
          <w:rFonts w:eastAsia="等线"/>
          <w:lang w:eastAsia="zh-CN"/>
        </w:rPr>
      </w:pPr>
      <w:r w:rsidRPr="00004DB9">
        <w:rPr>
          <w:rFonts w:eastAsia="等线"/>
          <w:lang w:eastAsia="zh-CN"/>
        </w:rPr>
        <w:t>A</w:t>
      </w:r>
      <w:r w:rsidRPr="00004DB9">
        <w:rPr>
          <w:rFonts w:eastAsia="等线" w:hint="eastAsia"/>
          <w:lang w:eastAsia="zh-CN"/>
        </w:rPr>
        <w:t>ccording</w:t>
      </w:r>
      <w:r w:rsidRPr="00004DB9">
        <w:rPr>
          <w:rFonts w:eastAsia="等线"/>
          <w:lang w:eastAsia="zh-CN"/>
        </w:rPr>
        <w:t xml:space="preserve"> </w:t>
      </w:r>
      <w:r w:rsidRPr="00004DB9">
        <w:rPr>
          <w:rFonts w:eastAsia="等线" w:hint="eastAsia"/>
          <w:lang w:eastAsia="zh-CN"/>
        </w:rPr>
        <w:t>to</w:t>
      </w:r>
      <w:r w:rsidRPr="00004DB9">
        <w:rPr>
          <w:rFonts w:eastAsia="等线"/>
          <w:lang w:eastAsia="zh-CN"/>
        </w:rPr>
        <w:t xml:space="preserve"> </w:t>
      </w:r>
      <w:r w:rsidRPr="00004DB9">
        <w:rPr>
          <w:rFonts w:eastAsia="等线" w:hint="eastAsia"/>
          <w:lang w:eastAsia="zh-CN"/>
        </w:rPr>
        <w:t>the</w:t>
      </w:r>
      <w:r w:rsidRPr="00004DB9">
        <w:rPr>
          <w:rFonts w:eastAsia="等线"/>
          <w:lang w:eastAsia="zh-CN"/>
        </w:rPr>
        <w:t xml:space="preserve"> </w:t>
      </w:r>
      <w:r w:rsidRPr="00004DB9">
        <w:rPr>
          <w:rFonts w:eastAsia="等线" w:hint="eastAsia"/>
          <w:lang w:eastAsia="zh-CN"/>
        </w:rPr>
        <w:t>reply</w:t>
      </w:r>
      <w:r w:rsidRPr="00004DB9">
        <w:rPr>
          <w:rFonts w:eastAsia="等线"/>
          <w:lang w:eastAsia="zh-CN"/>
        </w:rPr>
        <w:t xml:space="preserve"> LS </w:t>
      </w:r>
      <w:r w:rsidRPr="00004DB9">
        <w:rPr>
          <w:rFonts w:eastAsia="等线" w:hint="eastAsia"/>
          <w:lang w:eastAsia="zh-CN"/>
        </w:rPr>
        <w:t>from</w:t>
      </w:r>
      <w:r w:rsidRPr="00004DB9">
        <w:rPr>
          <w:rFonts w:eastAsia="等线"/>
          <w:lang w:eastAsia="zh-CN"/>
        </w:rPr>
        <w:t xml:space="preserve"> RAN5</w:t>
      </w:r>
      <w:r>
        <w:rPr>
          <w:rFonts w:eastAsia="等线"/>
          <w:lang w:eastAsia="zh-CN"/>
        </w:rPr>
        <w:t xml:space="preserve"> </w:t>
      </w:r>
      <w:r w:rsidRPr="00004DB9">
        <w:rPr>
          <w:rFonts w:eastAsia="等线" w:hint="eastAsia"/>
          <w:lang w:eastAsia="zh-CN"/>
        </w:rPr>
        <w:t>[</w:t>
      </w:r>
      <w:r w:rsidRPr="00004DB9">
        <w:rPr>
          <w:rFonts w:eastAsia="等线"/>
          <w:lang w:eastAsia="zh-CN"/>
        </w:rPr>
        <w:t>3]</w:t>
      </w:r>
      <w:r>
        <w:rPr>
          <w:rFonts w:eastAsia="等线" w:hint="eastAsia"/>
          <w:lang w:eastAsia="zh-CN"/>
        </w:rPr>
        <w:t>,</w:t>
      </w:r>
      <w:r>
        <w:rPr>
          <w:rFonts w:eastAsia="等线"/>
          <w:lang w:eastAsia="zh-CN"/>
        </w:rPr>
        <w:t xml:space="preserve"> scenarios 1 and 2 are straightforward as it is acceptable </w:t>
      </w:r>
      <w:r w:rsidR="00D31913">
        <w:rPr>
          <w:rFonts w:eastAsia="等线"/>
          <w:lang w:eastAsia="zh-CN"/>
        </w:rPr>
        <w:t xml:space="preserve">to </w:t>
      </w:r>
      <w:r>
        <w:rPr>
          <w:rFonts w:eastAsia="等线"/>
          <w:lang w:eastAsia="zh-CN"/>
        </w:rPr>
        <w:t>test only a subset of all core requirements</w:t>
      </w:r>
      <w:r>
        <w:rPr>
          <w:rFonts w:eastAsia="等线" w:hint="eastAsia"/>
          <w:lang w:eastAsia="zh-CN"/>
        </w:rPr>
        <w:t>.</w:t>
      </w:r>
      <w:r>
        <w:rPr>
          <w:rFonts w:eastAsia="等线"/>
          <w:lang w:eastAsia="zh-CN"/>
        </w:rPr>
        <w:t xml:space="preserve"> However, scenario 3, RAN5 need</w:t>
      </w:r>
      <w:r w:rsidR="00D31913">
        <w:rPr>
          <w:rFonts w:eastAsia="等线" w:hint="eastAsia"/>
          <w:lang w:eastAsia="zh-CN"/>
        </w:rPr>
        <w:t>s</w:t>
      </w:r>
      <w:r>
        <w:rPr>
          <w:rFonts w:eastAsia="等线"/>
          <w:lang w:eastAsia="zh-CN"/>
        </w:rPr>
        <w:t xml:space="preserve"> RAN4 add a note to indicate which requirement to apply in such cases.</w:t>
      </w:r>
      <w:r w:rsidR="0038117A">
        <w:rPr>
          <w:rFonts w:eastAsia="等线"/>
          <w:lang w:eastAsia="zh-CN"/>
        </w:rPr>
        <w:t xml:space="preserve"> UE need</w:t>
      </w:r>
      <w:r w:rsidR="00D31913">
        <w:rPr>
          <w:rFonts w:eastAsia="等线"/>
          <w:lang w:eastAsia="zh-CN"/>
        </w:rPr>
        <w:t>s</w:t>
      </w:r>
      <w:r w:rsidR="0038117A">
        <w:rPr>
          <w:rFonts w:eastAsia="等线"/>
          <w:lang w:eastAsia="zh-CN"/>
        </w:rPr>
        <w:t xml:space="preserve"> to report the worst case configuration when do</w:t>
      </w:r>
      <w:r w:rsidR="00D31913">
        <w:rPr>
          <w:rFonts w:eastAsia="等线"/>
          <w:lang w:eastAsia="zh-CN"/>
        </w:rPr>
        <w:t>ing</w:t>
      </w:r>
      <w:r w:rsidR="0038117A">
        <w:rPr>
          <w:rFonts w:eastAsia="等线"/>
          <w:lang w:eastAsia="zh-CN"/>
        </w:rPr>
        <w:t xml:space="preserve"> the conformance test </w:t>
      </w:r>
      <w:r w:rsidR="0038117A">
        <w:rPr>
          <w:rFonts w:eastAsia="等线" w:hint="eastAsia"/>
          <w:lang w:eastAsia="zh-CN"/>
        </w:rPr>
        <w:t>and</w:t>
      </w:r>
      <w:r w:rsidR="0038117A">
        <w:rPr>
          <w:rFonts w:eastAsia="等线"/>
          <w:lang w:eastAsia="zh-CN"/>
        </w:rPr>
        <w:t xml:space="preserve"> should meet the largest MSD specified.</w:t>
      </w:r>
    </w:p>
    <w:p w14:paraId="630BCEAF" w14:textId="5A917025" w:rsidR="0038117A" w:rsidRPr="0038117A" w:rsidRDefault="0038117A" w:rsidP="00721B25">
      <w:pPr>
        <w:rPr>
          <w:rFonts w:eastAsia="等线"/>
          <w:b/>
          <w:lang w:eastAsia="zh-CN"/>
        </w:rPr>
      </w:pPr>
      <w:r w:rsidRPr="0038117A">
        <w:rPr>
          <w:rFonts w:eastAsia="等线"/>
          <w:b/>
          <w:lang w:eastAsia="zh-CN"/>
        </w:rPr>
        <w:t>Proposal</w:t>
      </w:r>
      <w:r>
        <w:rPr>
          <w:rFonts w:eastAsia="等线"/>
          <w:b/>
          <w:lang w:eastAsia="zh-CN"/>
        </w:rPr>
        <w:t xml:space="preserve"> 7</w:t>
      </w:r>
      <w:r w:rsidRPr="0038117A">
        <w:rPr>
          <w:rFonts w:eastAsia="等线"/>
          <w:b/>
          <w:lang w:eastAsia="zh-CN"/>
        </w:rPr>
        <w:t>: UE need</w:t>
      </w:r>
      <w:r w:rsidR="00D31913">
        <w:rPr>
          <w:rFonts w:eastAsia="等线"/>
          <w:b/>
          <w:lang w:eastAsia="zh-CN"/>
        </w:rPr>
        <w:t>s</w:t>
      </w:r>
      <w:r w:rsidRPr="0038117A">
        <w:rPr>
          <w:rFonts w:eastAsia="等线"/>
          <w:b/>
          <w:lang w:eastAsia="zh-CN"/>
        </w:rPr>
        <w:t xml:space="preserve"> to report the worst case configuration when do</w:t>
      </w:r>
      <w:r w:rsidR="00D31913">
        <w:rPr>
          <w:rFonts w:eastAsia="等线"/>
          <w:b/>
          <w:lang w:eastAsia="zh-CN"/>
        </w:rPr>
        <w:t>ing</w:t>
      </w:r>
      <w:r w:rsidRPr="0038117A">
        <w:rPr>
          <w:rFonts w:eastAsia="等线"/>
          <w:b/>
          <w:lang w:eastAsia="zh-CN"/>
        </w:rPr>
        <w:t xml:space="preserve"> the conformance test </w:t>
      </w:r>
      <w:r w:rsidRPr="0038117A">
        <w:rPr>
          <w:rFonts w:eastAsia="等线" w:hint="eastAsia"/>
          <w:b/>
          <w:lang w:eastAsia="zh-CN"/>
        </w:rPr>
        <w:t>and</w:t>
      </w:r>
      <w:r w:rsidR="0009523C">
        <w:rPr>
          <w:rFonts w:eastAsia="等线"/>
          <w:b/>
          <w:lang w:eastAsia="zh-CN"/>
        </w:rPr>
        <w:t xml:space="preserve"> should meet the largest </w:t>
      </w:r>
      <w:r w:rsidRPr="0038117A">
        <w:rPr>
          <w:rFonts w:eastAsia="等线"/>
          <w:b/>
          <w:lang w:eastAsia="zh-CN"/>
        </w:rPr>
        <w:t>specified</w:t>
      </w:r>
      <w:r w:rsidR="0009523C">
        <w:rPr>
          <w:rFonts w:eastAsia="等线"/>
          <w:b/>
          <w:lang w:eastAsia="zh-CN"/>
        </w:rPr>
        <w:t xml:space="preserve"> MSD</w:t>
      </w:r>
      <w:r w:rsidRPr="0038117A">
        <w:rPr>
          <w:rFonts w:eastAsia="等线"/>
          <w:b/>
          <w:lang w:eastAsia="zh-CN"/>
        </w:rPr>
        <w:t>.</w:t>
      </w:r>
    </w:p>
    <w:p w14:paraId="1970358D" w14:textId="77777777" w:rsidR="000161EA" w:rsidRDefault="000161EA" w:rsidP="000161EA">
      <w:pPr>
        <w:rPr>
          <w:rFonts w:eastAsia="Yu Mincho"/>
          <w:b/>
          <w:color w:val="000000"/>
          <w:lang w:val="en-US"/>
        </w:rPr>
      </w:pPr>
      <w:r w:rsidRPr="00687386">
        <w:rPr>
          <w:rFonts w:eastAsia="Yu Mincho"/>
          <w:b/>
          <w:color w:val="000000"/>
          <w:lang w:val="en-US"/>
        </w:rPr>
        <w:t>Whether CBW of aggressor UL and victim DL should be reported for lower MSD capability</w:t>
      </w:r>
    </w:p>
    <w:p w14:paraId="00C31E18" w14:textId="77777777" w:rsidR="000161EA" w:rsidRPr="0038117A" w:rsidRDefault="000161EA" w:rsidP="000161EA">
      <w:pPr>
        <w:rPr>
          <w:rFonts w:eastAsia="等线"/>
          <w:b/>
          <w:bCs/>
          <w:lang w:val="en-US" w:eastAsia="zh-CN"/>
        </w:rPr>
      </w:pPr>
      <w:r w:rsidRPr="004917A1">
        <w:rPr>
          <w:bCs/>
          <w:lang w:val="en-US"/>
        </w:rPr>
        <w:t>A</w:t>
      </w:r>
      <w:r w:rsidRPr="004917A1">
        <w:rPr>
          <w:rFonts w:eastAsia="等线"/>
          <w:bCs/>
          <w:lang w:val="en-US" w:eastAsia="zh-CN"/>
        </w:rPr>
        <w:t xml:space="preserve">ccording to the </w:t>
      </w:r>
      <w:r>
        <w:rPr>
          <w:rFonts w:eastAsia="等线" w:hint="eastAsia"/>
          <w:bCs/>
          <w:lang w:val="en-US" w:eastAsia="zh-CN"/>
        </w:rPr>
        <w:t>spec</w:t>
      </w:r>
      <w:r>
        <w:rPr>
          <w:rFonts w:eastAsia="等线"/>
          <w:bCs/>
          <w:lang w:val="en-US" w:eastAsia="zh-CN"/>
        </w:rPr>
        <w:t xml:space="preserve"> TS 38.101-1 </w:t>
      </w:r>
      <w:r>
        <w:rPr>
          <w:rFonts w:eastAsia="等线" w:hint="eastAsia"/>
          <w:bCs/>
          <w:lang w:val="en-US" w:eastAsia="zh-CN"/>
        </w:rPr>
        <w:t>and</w:t>
      </w:r>
      <w:r>
        <w:rPr>
          <w:rFonts w:eastAsia="等线"/>
          <w:bCs/>
          <w:lang w:val="en-US" w:eastAsia="zh-CN"/>
        </w:rPr>
        <w:t xml:space="preserve"> TS 38.101-3</w:t>
      </w:r>
      <w:r>
        <w:rPr>
          <w:rFonts w:eastAsia="等线" w:hint="eastAsia"/>
          <w:bCs/>
          <w:lang w:val="en-US" w:eastAsia="zh-CN"/>
        </w:rPr>
        <w:t>,</w:t>
      </w:r>
      <w:r>
        <w:rPr>
          <w:rFonts w:eastAsia="等线"/>
          <w:bCs/>
          <w:lang w:val="en-US" w:eastAsia="zh-CN"/>
        </w:rPr>
        <w:t xml:space="preserve"> different MSDs have been defined based on different bandwidths</w:t>
      </w:r>
      <w:r>
        <w:rPr>
          <w:rFonts w:eastAsia="等线" w:hint="eastAsia"/>
          <w:bCs/>
          <w:lang w:val="en-US" w:eastAsia="zh-CN"/>
        </w:rPr>
        <w:t>,</w:t>
      </w:r>
      <w:r>
        <w:rPr>
          <w:rFonts w:eastAsia="等线"/>
          <w:bCs/>
          <w:lang w:val="en-US" w:eastAsia="zh-CN"/>
        </w:rPr>
        <w:t xml:space="preserve"> and the contents of these table are known to the network, so it is not necessary to report CBW of aggressor UL and </w:t>
      </w:r>
      <w:r w:rsidRPr="0038117A">
        <w:rPr>
          <w:rFonts w:eastAsia="等线"/>
          <w:bCs/>
          <w:lang w:val="en-US" w:eastAsia="zh-CN"/>
        </w:rPr>
        <w:t>victim DL.</w:t>
      </w:r>
    </w:p>
    <w:p w14:paraId="575F7490" w14:textId="77777777" w:rsidR="0009523C" w:rsidRPr="0038117A" w:rsidRDefault="0009523C" w:rsidP="0009523C">
      <w:pPr>
        <w:rPr>
          <w:b/>
          <w:bCs/>
          <w:lang w:val="en-US"/>
        </w:rPr>
      </w:pPr>
      <w:r w:rsidRPr="0038117A">
        <w:rPr>
          <w:rFonts w:eastAsia="等线"/>
          <w:b/>
          <w:bCs/>
          <w:lang w:val="en-US" w:eastAsia="zh-CN"/>
        </w:rPr>
        <w:t xml:space="preserve">Proposal 8: </w:t>
      </w:r>
      <w:r>
        <w:rPr>
          <w:rFonts w:eastAsia="等线"/>
          <w:b/>
          <w:bCs/>
          <w:lang w:val="en-US" w:eastAsia="zh-CN"/>
        </w:rPr>
        <w:t>B</w:t>
      </w:r>
      <w:r>
        <w:rPr>
          <w:rFonts w:eastAsia="等线" w:hint="eastAsia"/>
          <w:b/>
          <w:bCs/>
          <w:lang w:val="en-US" w:eastAsia="zh-CN"/>
        </w:rPr>
        <w:t>andwidth</w:t>
      </w:r>
      <w:r>
        <w:rPr>
          <w:rFonts w:eastAsia="等线"/>
          <w:b/>
          <w:bCs/>
          <w:lang w:val="en-US" w:eastAsia="zh-CN"/>
        </w:rPr>
        <w:t xml:space="preserve"> </w:t>
      </w:r>
      <w:r>
        <w:rPr>
          <w:rFonts w:eastAsia="等线" w:hint="eastAsia"/>
          <w:b/>
          <w:bCs/>
          <w:lang w:val="en-US" w:eastAsia="zh-CN"/>
        </w:rPr>
        <w:t>has</w:t>
      </w:r>
      <w:r>
        <w:rPr>
          <w:rFonts w:eastAsia="等线"/>
          <w:b/>
          <w:bCs/>
          <w:lang w:val="en-US" w:eastAsia="zh-CN"/>
        </w:rPr>
        <w:t xml:space="preserve"> </w:t>
      </w:r>
      <w:r>
        <w:rPr>
          <w:rFonts w:eastAsia="等线" w:hint="eastAsia"/>
          <w:b/>
          <w:bCs/>
          <w:lang w:val="en-US" w:eastAsia="zh-CN"/>
        </w:rPr>
        <w:t>been</w:t>
      </w:r>
      <w:r>
        <w:rPr>
          <w:rFonts w:eastAsia="等线"/>
          <w:b/>
          <w:bCs/>
          <w:lang w:val="en-US" w:eastAsia="zh-CN"/>
        </w:rPr>
        <w:t xml:space="preserve"> </w:t>
      </w:r>
      <w:r>
        <w:rPr>
          <w:rFonts w:eastAsia="等线" w:hint="eastAsia"/>
          <w:b/>
          <w:bCs/>
          <w:lang w:val="en-US" w:eastAsia="zh-CN"/>
        </w:rPr>
        <w:t>included</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the</w:t>
      </w:r>
      <w:r>
        <w:rPr>
          <w:rFonts w:eastAsia="等线"/>
          <w:b/>
          <w:bCs/>
          <w:lang w:val="en-US" w:eastAsia="zh-CN"/>
        </w:rPr>
        <w:t xml:space="preserve"> </w:t>
      </w:r>
      <w:r>
        <w:rPr>
          <w:rFonts w:eastAsia="等线" w:hint="eastAsia"/>
          <w:b/>
          <w:bCs/>
          <w:lang w:val="en-US" w:eastAsia="zh-CN"/>
        </w:rPr>
        <w:t>requirement</w:t>
      </w:r>
      <w:r>
        <w:rPr>
          <w:rFonts w:eastAsia="等线"/>
          <w:b/>
          <w:bCs/>
          <w:lang w:val="en-US" w:eastAsia="zh-CN"/>
        </w:rPr>
        <w:t xml:space="preserve"> </w:t>
      </w:r>
      <w:r>
        <w:rPr>
          <w:rFonts w:eastAsia="等线" w:hint="eastAsia"/>
          <w:b/>
          <w:bCs/>
          <w:lang w:val="en-US" w:eastAsia="zh-CN"/>
        </w:rPr>
        <w:t>of</w:t>
      </w:r>
      <w:r>
        <w:rPr>
          <w:rFonts w:eastAsia="等线"/>
          <w:b/>
          <w:bCs/>
          <w:lang w:val="en-US" w:eastAsia="zh-CN"/>
        </w:rPr>
        <w:t xml:space="preserve"> MSD</w:t>
      </w:r>
      <w:r w:rsidRPr="0038117A">
        <w:rPr>
          <w:rFonts w:eastAsia="等线"/>
          <w:b/>
          <w:bCs/>
          <w:lang w:val="en-US" w:eastAsia="zh-CN"/>
        </w:rPr>
        <w:t xml:space="preserve">, there is no need to report CBW of aggressor UL and victim DL. </w:t>
      </w:r>
    </w:p>
    <w:p w14:paraId="370EE77B" w14:textId="2864FCAF" w:rsidR="0090577D" w:rsidRDefault="00C152C1" w:rsidP="00C152C1">
      <w:pPr>
        <w:pStyle w:val="10"/>
        <w:rPr>
          <w:lang w:val="en-US"/>
        </w:rPr>
      </w:pPr>
      <w:r>
        <w:rPr>
          <w:lang w:val="en-US"/>
        </w:rPr>
        <w:t>Conclusions</w:t>
      </w:r>
    </w:p>
    <w:p w14:paraId="1093B262" w14:textId="078A1A86" w:rsidR="00C152C1" w:rsidRDefault="009E42B2" w:rsidP="00C152C1">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33B2">
        <w:rPr>
          <w:rFonts w:eastAsia="等线"/>
          <w:lang w:val="en-US" w:eastAsia="zh-CN"/>
        </w:rPr>
        <w:t>lower MSD signaling design</w:t>
      </w:r>
      <w:r w:rsidR="00826D57" w:rsidRPr="00826D57">
        <w:rPr>
          <w:rFonts w:eastAsia="等线"/>
          <w:lang w:val="en-US" w:eastAsia="zh-CN"/>
        </w:rPr>
        <w:t>,</w:t>
      </w:r>
      <w:r w:rsidR="00826D57">
        <w:rPr>
          <w:rFonts w:eastAsia="等线"/>
          <w:lang w:val="en-US" w:eastAsia="zh-CN"/>
        </w:rPr>
        <w:t xml:space="preserve"> </w:t>
      </w:r>
      <w:r>
        <w:rPr>
          <w:rFonts w:eastAsia="等线"/>
          <w:lang w:val="en-US" w:eastAsia="zh-CN"/>
        </w:rPr>
        <w:t>we have made the following observation and proposals:</w:t>
      </w:r>
    </w:p>
    <w:p w14:paraId="746240C2" w14:textId="77777777" w:rsidR="0009523C" w:rsidRPr="00D31913" w:rsidRDefault="0009523C" w:rsidP="0009523C">
      <w:pPr>
        <w:rPr>
          <w:rFonts w:eastAsia="等线"/>
          <w:b/>
          <w:lang w:val="en-US" w:eastAsia="zh-CN"/>
        </w:rPr>
      </w:pPr>
      <w:r w:rsidRPr="00D31913">
        <w:rPr>
          <w:rFonts w:eastAsia="等线" w:hint="eastAsia"/>
          <w:b/>
          <w:lang w:val="en-US" w:eastAsia="zh-CN"/>
        </w:rPr>
        <w:t>P</w:t>
      </w:r>
      <w:r w:rsidRPr="00D31913">
        <w:rPr>
          <w:rFonts w:eastAsia="等线"/>
          <w:b/>
          <w:lang w:val="en-US" w:eastAsia="zh-CN"/>
        </w:rPr>
        <w:t>roposal 1:</w:t>
      </w:r>
      <w:r>
        <w:rPr>
          <w:rFonts w:eastAsia="等线"/>
          <w:b/>
          <w:lang w:val="en-US" w:eastAsia="zh-CN"/>
        </w:rPr>
        <w:t xml:space="preserve"> W</w:t>
      </w:r>
      <w:r>
        <w:rPr>
          <w:rFonts w:eastAsia="等线" w:hint="eastAsia"/>
          <w:b/>
          <w:lang w:val="en-US" w:eastAsia="zh-CN"/>
        </w:rPr>
        <w:t>hen</w:t>
      </w:r>
      <w:r w:rsidRPr="00D31913">
        <w:rPr>
          <w:rFonts w:eastAsia="等线"/>
          <w:b/>
          <w:lang w:val="en-US" w:eastAsia="zh-CN"/>
        </w:rPr>
        <w:t xml:space="preserve"> the specified MSD exceeds the maximum threshold value, </w:t>
      </w:r>
      <w:r w:rsidRPr="00D31913">
        <w:rPr>
          <w:rFonts w:eastAsia="等线" w:hint="eastAsia"/>
          <w:b/>
          <w:lang w:val="en-US" w:eastAsia="zh-CN"/>
        </w:rPr>
        <w:t>the</w:t>
      </w:r>
      <w:r w:rsidRPr="00D31913">
        <w:rPr>
          <w:rFonts w:eastAsia="等线"/>
          <w:b/>
          <w:lang w:val="en-US" w:eastAsia="zh-CN"/>
        </w:rPr>
        <w:t xml:space="preserve"> </w:t>
      </w:r>
      <w:r w:rsidRPr="00D31913">
        <w:rPr>
          <w:rFonts w:eastAsia="等线" w:hint="eastAsia"/>
          <w:b/>
          <w:lang w:val="en-US" w:eastAsia="zh-CN"/>
        </w:rPr>
        <w:t>actual</w:t>
      </w:r>
      <w:r w:rsidRPr="00D31913">
        <w:rPr>
          <w:rFonts w:eastAsia="等线"/>
          <w:b/>
          <w:lang w:val="en-US" w:eastAsia="zh-CN"/>
        </w:rPr>
        <w:t xml:space="preserve"> MSD should be less than the maximum threshold and </w:t>
      </w:r>
      <w:r>
        <w:rPr>
          <w:rFonts w:eastAsia="等线"/>
          <w:b/>
          <w:lang w:val="en-US" w:eastAsia="zh-CN"/>
        </w:rPr>
        <w:t>at least 5</w:t>
      </w:r>
      <w:r>
        <w:rPr>
          <w:rFonts w:eastAsia="等线" w:hint="eastAsia"/>
          <w:b/>
          <w:lang w:val="en-US" w:eastAsia="zh-CN"/>
        </w:rPr>
        <w:t>d</w:t>
      </w:r>
      <w:r>
        <w:rPr>
          <w:rFonts w:eastAsia="等线"/>
          <w:b/>
          <w:lang w:val="en-US" w:eastAsia="zh-CN"/>
        </w:rPr>
        <w:t xml:space="preserve">B </w:t>
      </w:r>
      <w:r>
        <w:rPr>
          <w:rFonts w:eastAsia="等线" w:hint="eastAsia"/>
          <w:b/>
          <w:lang w:val="en-US" w:eastAsia="zh-CN"/>
        </w:rPr>
        <w:t>less</w:t>
      </w:r>
      <w:r>
        <w:rPr>
          <w:rFonts w:eastAsia="等线"/>
          <w:b/>
          <w:lang w:val="en-US" w:eastAsia="zh-CN"/>
        </w:rPr>
        <w:t xml:space="preserve"> </w:t>
      </w:r>
      <w:r>
        <w:rPr>
          <w:rFonts w:eastAsia="等线" w:hint="eastAsia"/>
          <w:b/>
          <w:lang w:val="en-US" w:eastAsia="zh-CN"/>
        </w:rPr>
        <w:t>than</w:t>
      </w:r>
      <w:r>
        <w:rPr>
          <w:rFonts w:eastAsia="等线"/>
          <w:b/>
          <w:lang w:val="en-US" w:eastAsia="zh-CN"/>
        </w:rPr>
        <w:t xml:space="preserve"> </w:t>
      </w:r>
      <w:r w:rsidRPr="00D31913">
        <w:rPr>
          <w:rFonts w:eastAsia="等线" w:hint="eastAsia"/>
          <w:b/>
          <w:lang w:val="en-US" w:eastAsia="zh-CN"/>
        </w:rPr>
        <w:t>the</w:t>
      </w:r>
      <w:r w:rsidRPr="00D31913">
        <w:rPr>
          <w:rFonts w:eastAsia="等线"/>
          <w:b/>
          <w:lang w:val="en-US" w:eastAsia="zh-CN"/>
        </w:rPr>
        <w:t xml:space="preserve"> </w:t>
      </w:r>
      <w:r w:rsidRPr="00D31913">
        <w:rPr>
          <w:rFonts w:eastAsia="等线" w:hint="eastAsia"/>
          <w:b/>
          <w:lang w:val="en-US" w:eastAsia="zh-CN"/>
        </w:rPr>
        <w:t>specified</w:t>
      </w:r>
      <w:r w:rsidRPr="00D31913">
        <w:rPr>
          <w:rFonts w:eastAsia="等线"/>
          <w:b/>
          <w:lang w:val="en-US" w:eastAsia="zh-CN"/>
        </w:rPr>
        <w:t xml:space="preserve"> MSD, it can be </w:t>
      </w:r>
      <w:r w:rsidRPr="00D31913">
        <w:rPr>
          <w:rFonts w:eastAsia="等线" w:hint="eastAsia"/>
          <w:b/>
          <w:lang w:val="en-US" w:eastAsia="zh-CN"/>
        </w:rPr>
        <w:t>reported</w:t>
      </w:r>
      <w:r w:rsidRPr="00D31913">
        <w:rPr>
          <w:rFonts w:eastAsia="等线"/>
          <w:b/>
          <w:lang w:val="en-US" w:eastAsia="zh-CN"/>
        </w:rPr>
        <w:t xml:space="preserve">, </w:t>
      </w:r>
      <w:proofErr w:type="gramStart"/>
      <w:r w:rsidRPr="00D31913">
        <w:rPr>
          <w:rFonts w:eastAsia="等线"/>
          <w:b/>
          <w:lang w:val="en-US" w:eastAsia="zh-CN"/>
        </w:rPr>
        <w:t>otherwise</w:t>
      </w:r>
      <w:proofErr w:type="gramEnd"/>
      <w:r w:rsidRPr="00D31913">
        <w:rPr>
          <w:rFonts w:eastAsia="等线"/>
          <w:b/>
          <w:lang w:val="en-US" w:eastAsia="zh-CN"/>
        </w:rPr>
        <w:t xml:space="preserve"> it cannot be reported.</w:t>
      </w:r>
    </w:p>
    <w:p w14:paraId="785B4D35" w14:textId="77777777" w:rsidR="0009523C" w:rsidRPr="00D31913" w:rsidRDefault="0009523C" w:rsidP="0009523C">
      <w:pPr>
        <w:rPr>
          <w:rFonts w:eastAsia="等线"/>
          <w:b/>
          <w:lang w:val="en-US" w:eastAsia="zh-CN"/>
        </w:rPr>
      </w:pPr>
      <w:r w:rsidRPr="00D31913">
        <w:rPr>
          <w:rFonts w:eastAsia="等线" w:hint="eastAsia"/>
          <w:b/>
          <w:lang w:val="en-US" w:eastAsia="zh-CN"/>
        </w:rPr>
        <w:t>P</w:t>
      </w:r>
      <w:r w:rsidRPr="00D31913">
        <w:rPr>
          <w:rFonts w:eastAsia="等线"/>
          <w:b/>
          <w:lang w:val="en-US" w:eastAsia="zh-CN"/>
        </w:rPr>
        <w:t xml:space="preserve">roposal 2: </w:t>
      </w:r>
      <w:r>
        <w:rPr>
          <w:rFonts w:eastAsia="等线"/>
          <w:b/>
          <w:lang w:val="en-US" w:eastAsia="zh-CN"/>
        </w:rPr>
        <w:t xml:space="preserve">When </w:t>
      </w:r>
      <w:r w:rsidRPr="00D31913">
        <w:rPr>
          <w:rFonts w:eastAsia="等线"/>
          <w:b/>
          <w:lang w:val="en-US" w:eastAsia="zh-CN"/>
        </w:rPr>
        <w:t xml:space="preserve">the specified MSD </w:t>
      </w:r>
      <w:r>
        <w:rPr>
          <w:rFonts w:eastAsia="等线"/>
          <w:b/>
          <w:lang w:val="en-US" w:eastAsia="zh-CN"/>
        </w:rPr>
        <w:t xml:space="preserve">is </w:t>
      </w:r>
      <w:r w:rsidRPr="00D31913">
        <w:rPr>
          <w:rFonts w:eastAsia="等线" w:hint="eastAsia"/>
          <w:b/>
          <w:lang w:val="en-US" w:eastAsia="zh-CN"/>
        </w:rPr>
        <w:t>less</w:t>
      </w:r>
      <w:r w:rsidRPr="00D31913">
        <w:rPr>
          <w:rFonts w:eastAsia="等线"/>
          <w:b/>
          <w:lang w:val="en-US" w:eastAsia="zh-CN"/>
        </w:rPr>
        <w:t xml:space="preserve"> </w:t>
      </w:r>
      <w:r w:rsidRPr="00D31913">
        <w:rPr>
          <w:rFonts w:eastAsia="等线" w:hint="eastAsia"/>
          <w:b/>
          <w:lang w:val="en-US" w:eastAsia="zh-CN"/>
        </w:rPr>
        <w:t>than</w:t>
      </w:r>
      <w:r w:rsidRPr="00D31913">
        <w:rPr>
          <w:rFonts w:eastAsia="等线"/>
          <w:b/>
          <w:lang w:val="en-US" w:eastAsia="zh-CN"/>
        </w:rPr>
        <w:t xml:space="preserve"> </w:t>
      </w:r>
      <w:r w:rsidRPr="00D31913">
        <w:rPr>
          <w:rFonts w:eastAsia="等线" w:hint="eastAsia"/>
          <w:b/>
          <w:lang w:val="en-US" w:eastAsia="zh-CN"/>
        </w:rPr>
        <w:t>the</w:t>
      </w:r>
      <w:r w:rsidRPr="00D31913">
        <w:rPr>
          <w:rFonts w:eastAsia="等线"/>
          <w:b/>
          <w:lang w:val="en-US" w:eastAsia="zh-CN"/>
        </w:rPr>
        <w:t xml:space="preserve"> </w:t>
      </w:r>
      <w:r w:rsidRPr="00D31913">
        <w:rPr>
          <w:rFonts w:eastAsia="等线" w:hint="eastAsia"/>
          <w:b/>
          <w:lang w:val="en-US" w:eastAsia="zh-CN"/>
        </w:rPr>
        <w:t>maximum</w:t>
      </w:r>
      <w:r w:rsidRPr="00D31913">
        <w:rPr>
          <w:rFonts w:eastAsia="等线"/>
          <w:b/>
          <w:lang w:val="en-US" w:eastAsia="zh-CN"/>
        </w:rPr>
        <w:t xml:space="preserve"> </w:t>
      </w:r>
      <w:r w:rsidRPr="00D31913">
        <w:rPr>
          <w:rFonts w:eastAsia="等线" w:hint="eastAsia"/>
          <w:b/>
          <w:lang w:val="en-US" w:eastAsia="zh-CN"/>
        </w:rPr>
        <w:t>threshold</w:t>
      </w:r>
      <w:r w:rsidRPr="00D31913">
        <w:rPr>
          <w:rFonts w:eastAsia="等线"/>
          <w:b/>
          <w:lang w:val="en-US" w:eastAsia="zh-CN"/>
        </w:rPr>
        <w:t xml:space="preserve"> </w:t>
      </w:r>
      <w:r w:rsidRPr="00D31913">
        <w:rPr>
          <w:rFonts w:eastAsia="等线" w:hint="eastAsia"/>
          <w:b/>
          <w:lang w:val="en-US" w:eastAsia="zh-CN"/>
        </w:rPr>
        <w:t>and</w:t>
      </w:r>
      <w:r w:rsidRPr="00D31913">
        <w:rPr>
          <w:rFonts w:eastAsia="等线"/>
          <w:b/>
          <w:lang w:val="en-US" w:eastAsia="zh-CN"/>
        </w:rPr>
        <w:t xml:space="preserve"> </w:t>
      </w:r>
      <w:r w:rsidRPr="00D31913">
        <w:rPr>
          <w:rFonts w:eastAsia="等线" w:hint="eastAsia"/>
          <w:b/>
          <w:lang w:val="en-US" w:eastAsia="zh-CN"/>
        </w:rPr>
        <w:t>bigger</w:t>
      </w:r>
      <w:r w:rsidRPr="00D31913">
        <w:rPr>
          <w:rFonts w:eastAsia="等线"/>
          <w:b/>
          <w:lang w:val="en-US" w:eastAsia="zh-CN"/>
        </w:rPr>
        <w:t xml:space="preserve"> </w:t>
      </w:r>
      <w:r w:rsidRPr="00D31913">
        <w:rPr>
          <w:rFonts w:eastAsia="等线" w:hint="eastAsia"/>
          <w:b/>
          <w:lang w:val="en-US" w:eastAsia="zh-CN"/>
        </w:rPr>
        <w:t>than</w:t>
      </w:r>
      <w:r w:rsidRPr="00D31913">
        <w:rPr>
          <w:rFonts w:eastAsia="等线"/>
          <w:b/>
          <w:lang w:val="en-US" w:eastAsia="zh-CN"/>
        </w:rPr>
        <w:t xml:space="preserve"> 10</w:t>
      </w:r>
      <w:r w:rsidRPr="00D31913">
        <w:rPr>
          <w:rFonts w:eastAsia="等线" w:hint="eastAsia"/>
          <w:b/>
          <w:lang w:val="en-US" w:eastAsia="zh-CN"/>
        </w:rPr>
        <w:t>d</w:t>
      </w:r>
      <w:r w:rsidRPr="00D31913">
        <w:rPr>
          <w:rFonts w:eastAsia="等线"/>
          <w:b/>
          <w:lang w:val="en-US" w:eastAsia="zh-CN"/>
        </w:rPr>
        <w:t xml:space="preserve">B, </w:t>
      </w:r>
      <w:r w:rsidRPr="00D31913">
        <w:rPr>
          <w:rFonts w:eastAsia="等线" w:hint="eastAsia"/>
          <w:b/>
          <w:lang w:val="en-US" w:eastAsia="zh-CN"/>
        </w:rPr>
        <w:t>the</w:t>
      </w:r>
      <w:r w:rsidRPr="00D31913">
        <w:rPr>
          <w:rFonts w:eastAsia="等线"/>
          <w:b/>
          <w:lang w:val="en-US" w:eastAsia="zh-CN"/>
        </w:rPr>
        <w:t xml:space="preserve"> </w:t>
      </w:r>
      <w:r w:rsidRPr="00D31913">
        <w:rPr>
          <w:rFonts w:eastAsia="等线" w:hint="eastAsia"/>
          <w:b/>
          <w:lang w:val="en-US" w:eastAsia="zh-CN"/>
        </w:rPr>
        <w:t>actual</w:t>
      </w:r>
      <w:r w:rsidRPr="00D31913">
        <w:rPr>
          <w:rFonts w:eastAsia="等线"/>
          <w:b/>
          <w:lang w:val="en-US" w:eastAsia="zh-CN"/>
        </w:rPr>
        <w:t xml:space="preserve"> MSD should be </w:t>
      </w:r>
      <w:r w:rsidRPr="00D31913">
        <w:rPr>
          <w:rFonts w:eastAsia="等线" w:hint="eastAsia"/>
          <w:b/>
          <w:lang w:val="en-US" w:eastAsia="zh-CN"/>
        </w:rPr>
        <w:t>better</w:t>
      </w:r>
      <w:r w:rsidRPr="00D31913">
        <w:rPr>
          <w:rFonts w:eastAsia="等线"/>
          <w:b/>
          <w:lang w:val="en-US" w:eastAsia="zh-CN"/>
        </w:rPr>
        <w:t xml:space="preserve"> 3</w:t>
      </w:r>
      <w:r w:rsidRPr="00D31913">
        <w:rPr>
          <w:rFonts w:eastAsia="等线" w:hint="eastAsia"/>
          <w:b/>
          <w:lang w:val="en-US" w:eastAsia="zh-CN"/>
        </w:rPr>
        <w:t>d</w:t>
      </w:r>
      <w:r w:rsidRPr="00D31913">
        <w:rPr>
          <w:rFonts w:eastAsia="等线"/>
          <w:b/>
          <w:lang w:val="en-US" w:eastAsia="zh-CN"/>
        </w:rPr>
        <w:t>B or more than the specified MSD, it can be reported, otherwise it cannot be reported.</w:t>
      </w:r>
    </w:p>
    <w:p w14:paraId="61ADD879" w14:textId="77777777" w:rsidR="0009523C" w:rsidRPr="00D31913" w:rsidRDefault="0009523C" w:rsidP="0009523C">
      <w:pPr>
        <w:rPr>
          <w:rFonts w:eastAsia="等线"/>
          <w:b/>
          <w:lang w:val="en-US" w:eastAsia="zh-CN"/>
        </w:rPr>
      </w:pPr>
      <w:r w:rsidRPr="00D31913">
        <w:rPr>
          <w:rFonts w:eastAsia="等线" w:hint="eastAsia"/>
          <w:b/>
          <w:lang w:val="en-US" w:eastAsia="zh-CN"/>
        </w:rPr>
        <w:t>P</w:t>
      </w:r>
      <w:r w:rsidRPr="00D31913">
        <w:rPr>
          <w:rFonts w:eastAsia="等线"/>
          <w:b/>
          <w:lang w:val="en-US" w:eastAsia="zh-CN"/>
        </w:rPr>
        <w:t xml:space="preserve">roposal 3: </w:t>
      </w:r>
      <w:r>
        <w:rPr>
          <w:rFonts w:eastAsia="等线"/>
          <w:b/>
          <w:lang w:val="en-US" w:eastAsia="zh-CN"/>
        </w:rPr>
        <w:t>W</w:t>
      </w:r>
      <w:r>
        <w:rPr>
          <w:rFonts w:eastAsia="等线" w:hint="eastAsia"/>
          <w:b/>
          <w:lang w:val="en-US" w:eastAsia="zh-CN"/>
        </w:rPr>
        <w:t>hen</w:t>
      </w:r>
      <w:r>
        <w:rPr>
          <w:rFonts w:eastAsia="等线"/>
          <w:b/>
          <w:lang w:val="en-US" w:eastAsia="zh-CN"/>
        </w:rPr>
        <w:t xml:space="preserve"> </w:t>
      </w:r>
      <w:r w:rsidRPr="00D31913">
        <w:rPr>
          <w:rFonts w:eastAsia="等线"/>
          <w:b/>
          <w:lang w:val="en-US" w:eastAsia="zh-CN"/>
        </w:rPr>
        <w:t>the specified MSD is less than the 10</w:t>
      </w:r>
      <w:r w:rsidRPr="00D31913">
        <w:rPr>
          <w:rFonts w:eastAsia="等线" w:hint="eastAsia"/>
          <w:b/>
          <w:lang w:val="en-US" w:eastAsia="zh-CN"/>
        </w:rPr>
        <w:t>d</w:t>
      </w:r>
      <w:r w:rsidRPr="00D31913">
        <w:rPr>
          <w:rFonts w:eastAsia="等线"/>
          <w:b/>
          <w:lang w:val="en-US" w:eastAsia="zh-CN"/>
        </w:rPr>
        <w:t xml:space="preserve">B and bigger than the minimum threshold, the actual MSD should be better 1dB </w:t>
      </w:r>
      <w:r w:rsidRPr="00D31913">
        <w:rPr>
          <w:rFonts w:eastAsia="等线" w:hint="eastAsia"/>
          <w:b/>
          <w:lang w:val="en-US" w:eastAsia="zh-CN"/>
        </w:rPr>
        <w:t>or</w:t>
      </w:r>
      <w:r w:rsidRPr="00D31913">
        <w:rPr>
          <w:rFonts w:eastAsia="等线"/>
          <w:b/>
          <w:lang w:val="en-US" w:eastAsia="zh-CN"/>
        </w:rPr>
        <w:t xml:space="preserve"> </w:t>
      </w:r>
      <w:r w:rsidRPr="00D31913">
        <w:rPr>
          <w:rFonts w:eastAsia="等线" w:hint="eastAsia"/>
          <w:b/>
          <w:lang w:val="en-US" w:eastAsia="zh-CN"/>
        </w:rPr>
        <w:t>more</w:t>
      </w:r>
      <w:r w:rsidRPr="00D31913">
        <w:rPr>
          <w:rFonts w:eastAsia="等线"/>
          <w:b/>
          <w:lang w:val="en-US" w:eastAsia="zh-CN"/>
        </w:rPr>
        <w:t xml:space="preserve"> </w:t>
      </w:r>
      <w:r w:rsidRPr="00D31913">
        <w:rPr>
          <w:rFonts w:eastAsia="等线" w:hint="eastAsia"/>
          <w:b/>
          <w:lang w:val="en-US" w:eastAsia="zh-CN"/>
        </w:rPr>
        <w:t>than</w:t>
      </w:r>
      <w:r w:rsidRPr="00D31913">
        <w:rPr>
          <w:rFonts w:eastAsia="等线"/>
          <w:b/>
          <w:lang w:val="en-US" w:eastAsia="zh-CN"/>
        </w:rPr>
        <w:t xml:space="preserve"> </w:t>
      </w:r>
      <w:r w:rsidRPr="00D31913">
        <w:rPr>
          <w:rFonts w:eastAsia="等线" w:hint="eastAsia"/>
          <w:b/>
          <w:lang w:val="en-US" w:eastAsia="zh-CN"/>
        </w:rPr>
        <w:t>the</w:t>
      </w:r>
      <w:r w:rsidRPr="00D31913">
        <w:rPr>
          <w:rFonts w:eastAsia="等线"/>
          <w:b/>
          <w:lang w:val="en-US" w:eastAsia="zh-CN"/>
        </w:rPr>
        <w:t xml:space="preserve"> </w:t>
      </w:r>
      <w:r w:rsidRPr="00D31913">
        <w:rPr>
          <w:rFonts w:eastAsia="等线" w:hint="eastAsia"/>
          <w:b/>
          <w:lang w:val="en-US" w:eastAsia="zh-CN"/>
        </w:rPr>
        <w:t>specified</w:t>
      </w:r>
      <w:r w:rsidRPr="00D31913">
        <w:rPr>
          <w:rFonts w:eastAsia="等线"/>
          <w:b/>
          <w:lang w:val="en-US" w:eastAsia="zh-CN"/>
        </w:rPr>
        <w:t xml:space="preserve"> MSD</w:t>
      </w:r>
      <w:r w:rsidRPr="00D31913">
        <w:rPr>
          <w:rFonts w:eastAsia="等线" w:hint="eastAsia"/>
          <w:b/>
          <w:lang w:val="en-US" w:eastAsia="zh-CN"/>
        </w:rPr>
        <w:t>,</w:t>
      </w:r>
      <w:r w:rsidRPr="00D31913">
        <w:rPr>
          <w:rFonts w:eastAsia="等线"/>
          <w:b/>
          <w:lang w:val="en-US" w:eastAsia="zh-CN"/>
        </w:rPr>
        <w:t xml:space="preserve"> it can be reported, otherwise it cannot be reported.</w:t>
      </w:r>
    </w:p>
    <w:p w14:paraId="65567B49" w14:textId="77777777" w:rsidR="0009523C" w:rsidRPr="00CF09A3" w:rsidRDefault="0009523C" w:rsidP="0009523C">
      <w:pPr>
        <w:rPr>
          <w:rFonts w:eastAsia="等线"/>
          <w:b/>
          <w:lang w:val="en-US" w:eastAsia="zh-CN"/>
        </w:rPr>
      </w:pPr>
      <w:r w:rsidRPr="00CF09A3">
        <w:rPr>
          <w:rFonts w:eastAsia="等线" w:hint="eastAsia"/>
          <w:b/>
          <w:lang w:val="en-US" w:eastAsia="zh-CN"/>
        </w:rPr>
        <w:t>P</w:t>
      </w:r>
      <w:r>
        <w:rPr>
          <w:rFonts w:eastAsia="等线"/>
          <w:b/>
          <w:lang w:val="en-US" w:eastAsia="zh-CN"/>
        </w:rPr>
        <w:t xml:space="preserve">roposal </w:t>
      </w:r>
      <w:r w:rsidRPr="00CF09A3">
        <w:rPr>
          <w:rFonts w:eastAsia="等线"/>
          <w:b/>
          <w:lang w:val="en-US" w:eastAsia="zh-CN"/>
        </w:rPr>
        <w:t xml:space="preserve">4: </w:t>
      </w:r>
      <w:r>
        <w:rPr>
          <w:rFonts w:eastAsia="等线"/>
          <w:b/>
          <w:lang w:val="en-US" w:eastAsia="zh-CN"/>
        </w:rPr>
        <w:t xml:space="preserve">When </w:t>
      </w:r>
      <w:r w:rsidRPr="00CF09A3">
        <w:rPr>
          <w:rFonts w:eastAsia="等线"/>
          <w:b/>
          <w:lang w:val="en-US" w:eastAsia="zh-CN"/>
        </w:rPr>
        <w:t xml:space="preserve">the specified MSD </w:t>
      </w:r>
      <w:r>
        <w:rPr>
          <w:rFonts w:eastAsia="等线" w:hint="eastAsia"/>
          <w:b/>
          <w:lang w:val="en-US" w:eastAsia="zh-CN"/>
        </w:rPr>
        <w:t>is</w:t>
      </w:r>
      <w:r>
        <w:rPr>
          <w:rFonts w:eastAsia="等线"/>
          <w:b/>
          <w:lang w:val="en-US" w:eastAsia="zh-CN"/>
        </w:rPr>
        <w:t xml:space="preserve"> </w:t>
      </w:r>
      <w:r w:rsidRPr="00CF09A3">
        <w:rPr>
          <w:rFonts w:eastAsia="等线"/>
          <w:b/>
          <w:lang w:val="en-US" w:eastAsia="zh-CN"/>
        </w:rPr>
        <w:t xml:space="preserve">less than the minimum threshold, there is no need to report. </w:t>
      </w:r>
    </w:p>
    <w:p w14:paraId="79E8AB23" w14:textId="77777777" w:rsidR="00622D8B" w:rsidRPr="00721B25" w:rsidRDefault="00622D8B" w:rsidP="00622D8B">
      <w:pPr>
        <w:rPr>
          <w:rFonts w:eastAsia="等线"/>
          <w:b/>
          <w:color w:val="000000"/>
          <w:lang w:val="en-US" w:eastAsia="zh-CN"/>
        </w:rPr>
      </w:pPr>
      <w:r w:rsidRPr="00721B25">
        <w:rPr>
          <w:rFonts w:eastAsia="等线"/>
          <w:b/>
          <w:color w:val="000000"/>
          <w:lang w:val="en-US" w:eastAsia="zh-CN"/>
        </w:rPr>
        <w:t xml:space="preserve">Proposal 5: If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minimum</w:t>
      </w:r>
      <w:r w:rsidRPr="00721B25">
        <w:rPr>
          <w:rFonts w:eastAsia="等线"/>
          <w:b/>
          <w:color w:val="000000"/>
          <w:lang w:val="en-US" w:eastAsia="zh-CN"/>
        </w:rPr>
        <w:t xml:space="preserve"> </w:t>
      </w:r>
      <w:r w:rsidRPr="00721B25">
        <w:rPr>
          <w:rFonts w:eastAsia="等线" w:hint="eastAsia"/>
          <w:b/>
          <w:color w:val="000000"/>
          <w:lang w:val="en-US" w:eastAsia="zh-CN"/>
        </w:rPr>
        <w:t>order</w:t>
      </w:r>
      <w:r w:rsidRPr="00721B25">
        <w:rPr>
          <w:rFonts w:eastAsia="等线"/>
          <w:b/>
          <w:color w:val="000000"/>
          <w:lang w:val="en-US" w:eastAsia="zh-CN"/>
        </w:rPr>
        <w:t xml:space="preserve"> is bigger than 5,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minimum</w:t>
      </w:r>
      <w:r w:rsidRPr="00721B25">
        <w:rPr>
          <w:rFonts w:eastAsia="等线"/>
          <w:b/>
          <w:color w:val="000000"/>
          <w:lang w:val="en-US" w:eastAsia="zh-CN"/>
        </w:rPr>
        <w:t xml:space="preserve"> </w:t>
      </w:r>
      <w:r w:rsidRPr="00721B25">
        <w:rPr>
          <w:rFonts w:eastAsia="等线" w:hint="eastAsia"/>
          <w:b/>
          <w:color w:val="000000"/>
          <w:lang w:val="en-US" w:eastAsia="zh-CN"/>
        </w:rPr>
        <w:t>order</w:t>
      </w:r>
      <w:r w:rsidRPr="00721B25">
        <w:rPr>
          <w:rFonts w:eastAsia="等线"/>
          <w:b/>
          <w:color w:val="000000"/>
          <w:lang w:val="en-US" w:eastAsia="zh-CN"/>
        </w:rPr>
        <w:t xml:space="preserve"> of IMD for </w:t>
      </w:r>
      <w:r w:rsidRPr="00721B25">
        <w:rPr>
          <w:rFonts w:eastAsia="等线" w:hint="eastAsia"/>
          <w:b/>
          <w:color w:val="000000"/>
          <w:lang w:val="en-US" w:eastAsia="zh-CN"/>
        </w:rPr>
        <w:t>this</w:t>
      </w:r>
      <w:r w:rsidRPr="00721B25">
        <w:rPr>
          <w:rFonts w:eastAsia="等线"/>
          <w:b/>
          <w:color w:val="000000"/>
          <w:lang w:val="en-US" w:eastAsia="zh-CN"/>
        </w:rPr>
        <w:t xml:space="preserve"> </w:t>
      </w:r>
      <w:r w:rsidRPr="00721B25">
        <w:rPr>
          <w:rFonts w:eastAsia="等线" w:hint="eastAsia"/>
          <w:b/>
          <w:color w:val="000000"/>
          <w:lang w:val="en-US" w:eastAsia="zh-CN"/>
        </w:rPr>
        <w:t>band</w:t>
      </w:r>
      <w:r w:rsidRPr="00721B25">
        <w:rPr>
          <w:rFonts w:eastAsia="等线"/>
          <w:b/>
          <w:color w:val="000000"/>
          <w:lang w:val="en-US" w:eastAsia="zh-CN"/>
        </w:rPr>
        <w:t xml:space="preserve"> combination </w:t>
      </w:r>
      <w:r w:rsidRPr="00721B25">
        <w:rPr>
          <w:rFonts w:eastAsia="等线" w:hint="eastAsia"/>
          <w:b/>
          <w:color w:val="000000"/>
          <w:lang w:val="en-US" w:eastAsia="zh-CN"/>
        </w:rPr>
        <w:t>could</w:t>
      </w:r>
      <w:r w:rsidRPr="00721B25">
        <w:rPr>
          <w:rFonts w:eastAsia="等线"/>
          <w:b/>
          <w:color w:val="000000"/>
          <w:lang w:val="en-US" w:eastAsia="zh-CN"/>
        </w:rPr>
        <w:t xml:space="preserve"> </w:t>
      </w:r>
      <w:r w:rsidRPr="00721B25">
        <w:rPr>
          <w:rFonts w:eastAsia="等线" w:hint="eastAsia"/>
          <w:b/>
          <w:color w:val="000000"/>
          <w:lang w:val="en-US" w:eastAsia="zh-CN"/>
        </w:rPr>
        <w:t>be</w:t>
      </w:r>
      <w:r w:rsidRPr="00721B25">
        <w:rPr>
          <w:rFonts w:eastAsia="等线"/>
          <w:b/>
          <w:color w:val="000000"/>
          <w:lang w:val="en-US" w:eastAsia="zh-CN"/>
        </w:rPr>
        <w:t xml:space="preserve"> </w:t>
      </w:r>
      <w:r w:rsidRPr="00721B25">
        <w:rPr>
          <w:rFonts w:eastAsia="等线" w:hint="eastAsia"/>
          <w:b/>
          <w:color w:val="000000"/>
          <w:lang w:val="en-US" w:eastAsia="zh-CN"/>
        </w:rPr>
        <w:t>report</w:t>
      </w:r>
      <w:r>
        <w:rPr>
          <w:rFonts w:eastAsia="等线"/>
          <w:b/>
          <w:color w:val="000000"/>
          <w:lang w:val="en-US" w:eastAsia="zh-CN"/>
        </w:rPr>
        <w:t>ed</w:t>
      </w:r>
      <w:r w:rsidRPr="00721B25">
        <w:rPr>
          <w:rFonts w:eastAsia="等线"/>
          <w:b/>
          <w:color w:val="000000"/>
          <w:lang w:val="en-US" w:eastAsia="zh-CN"/>
        </w:rPr>
        <w:t xml:space="preserve"> </w:t>
      </w:r>
      <w:r w:rsidRPr="00721B25">
        <w:rPr>
          <w:rFonts w:eastAsia="等线" w:hint="eastAsia"/>
          <w:b/>
          <w:color w:val="000000"/>
          <w:lang w:val="en-US" w:eastAsia="zh-CN"/>
        </w:rPr>
        <w:t>the</w:t>
      </w:r>
      <w:r w:rsidRPr="00721B25">
        <w:rPr>
          <w:rFonts w:eastAsia="等线"/>
          <w:b/>
          <w:color w:val="000000"/>
          <w:lang w:val="en-US" w:eastAsia="zh-CN"/>
        </w:rPr>
        <w:t xml:space="preserve"> </w:t>
      </w:r>
      <w:r w:rsidRPr="00721B25">
        <w:rPr>
          <w:rFonts w:eastAsia="等线" w:hint="eastAsia"/>
          <w:b/>
          <w:color w:val="000000"/>
          <w:lang w:val="en-US" w:eastAsia="zh-CN"/>
        </w:rPr>
        <w:t>networ</w:t>
      </w:r>
      <w:r w:rsidRPr="00721B25">
        <w:rPr>
          <w:rFonts w:eastAsia="等线"/>
          <w:b/>
          <w:color w:val="000000"/>
          <w:lang w:val="en-US" w:eastAsia="zh-CN"/>
        </w:rPr>
        <w:t>k.</w:t>
      </w:r>
    </w:p>
    <w:p w14:paraId="53876FD0" w14:textId="77777777" w:rsidR="0009523C" w:rsidRPr="00AF1BFE" w:rsidRDefault="0009523C" w:rsidP="0009523C">
      <w:pPr>
        <w:rPr>
          <w:rFonts w:eastAsia="等线"/>
          <w:b/>
          <w:lang w:eastAsia="zh-CN"/>
        </w:rPr>
      </w:pPr>
      <w:r w:rsidRPr="00AF1BFE">
        <w:rPr>
          <w:rFonts w:eastAsia="等线"/>
          <w:b/>
          <w:lang w:eastAsia="zh-CN"/>
        </w:rPr>
        <w:t xml:space="preserve">Proposal 6: The granularity of the lower capability class whether 3dB </w:t>
      </w:r>
      <w:r w:rsidRPr="00AF1BFE">
        <w:rPr>
          <w:rFonts w:eastAsia="等线" w:hint="eastAsia"/>
          <w:b/>
          <w:lang w:eastAsia="zh-CN"/>
        </w:rPr>
        <w:t>or</w:t>
      </w:r>
      <w:r w:rsidRPr="00AF1BFE">
        <w:rPr>
          <w:rFonts w:eastAsia="等线"/>
          <w:b/>
          <w:lang w:eastAsia="zh-CN"/>
        </w:rPr>
        <w:t xml:space="preserve"> 5</w:t>
      </w:r>
      <w:r w:rsidRPr="00AF1BFE">
        <w:rPr>
          <w:rFonts w:eastAsia="等线" w:hint="eastAsia"/>
          <w:b/>
          <w:lang w:eastAsia="zh-CN"/>
        </w:rPr>
        <w:t>d</w:t>
      </w:r>
      <w:r w:rsidRPr="00AF1BFE">
        <w:rPr>
          <w:rFonts w:eastAsia="等线"/>
          <w:b/>
          <w:lang w:eastAsia="zh-CN"/>
        </w:rPr>
        <w:t>B is OK but the premise is that each lower capability class should not have any overlapping parts. In total, 3 bits is enough.</w:t>
      </w:r>
    </w:p>
    <w:p w14:paraId="22540A00" w14:textId="77777777" w:rsidR="0009523C" w:rsidRPr="0038117A" w:rsidRDefault="0009523C" w:rsidP="0009523C">
      <w:pPr>
        <w:rPr>
          <w:rFonts w:eastAsia="等线"/>
          <w:b/>
          <w:lang w:eastAsia="zh-CN"/>
        </w:rPr>
      </w:pPr>
      <w:r w:rsidRPr="0038117A">
        <w:rPr>
          <w:rFonts w:eastAsia="等线"/>
          <w:b/>
          <w:lang w:eastAsia="zh-CN"/>
        </w:rPr>
        <w:t>Proposal</w:t>
      </w:r>
      <w:r>
        <w:rPr>
          <w:rFonts w:eastAsia="等线"/>
          <w:b/>
          <w:lang w:eastAsia="zh-CN"/>
        </w:rPr>
        <w:t xml:space="preserve"> 7</w:t>
      </w:r>
      <w:r w:rsidRPr="0038117A">
        <w:rPr>
          <w:rFonts w:eastAsia="等线"/>
          <w:b/>
          <w:lang w:eastAsia="zh-CN"/>
        </w:rPr>
        <w:t>: UE need</w:t>
      </w:r>
      <w:r>
        <w:rPr>
          <w:rFonts w:eastAsia="等线"/>
          <w:b/>
          <w:lang w:eastAsia="zh-CN"/>
        </w:rPr>
        <w:t>s</w:t>
      </w:r>
      <w:r w:rsidRPr="0038117A">
        <w:rPr>
          <w:rFonts w:eastAsia="等线"/>
          <w:b/>
          <w:lang w:eastAsia="zh-CN"/>
        </w:rPr>
        <w:t xml:space="preserve"> to report the worst case configuration when do</w:t>
      </w:r>
      <w:r>
        <w:rPr>
          <w:rFonts w:eastAsia="等线"/>
          <w:b/>
          <w:lang w:eastAsia="zh-CN"/>
        </w:rPr>
        <w:t>ing</w:t>
      </w:r>
      <w:r w:rsidRPr="0038117A">
        <w:rPr>
          <w:rFonts w:eastAsia="等线"/>
          <w:b/>
          <w:lang w:eastAsia="zh-CN"/>
        </w:rPr>
        <w:t xml:space="preserve"> the conformance test </w:t>
      </w:r>
      <w:r w:rsidRPr="0038117A">
        <w:rPr>
          <w:rFonts w:eastAsia="等线" w:hint="eastAsia"/>
          <w:b/>
          <w:lang w:eastAsia="zh-CN"/>
        </w:rPr>
        <w:t>and</w:t>
      </w:r>
      <w:r>
        <w:rPr>
          <w:rFonts w:eastAsia="等线"/>
          <w:b/>
          <w:lang w:eastAsia="zh-CN"/>
        </w:rPr>
        <w:t xml:space="preserve"> should meet the largest </w:t>
      </w:r>
      <w:r w:rsidRPr="0038117A">
        <w:rPr>
          <w:rFonts w:eastAsia="等线"/>
          <w:b/>
          <w:lang w:eastAsia="zh-CN"/>
        </w:rPr>
        <w:t>specified</w:t>
      </w:r>
      <w:r>
        <w:rPr>
          <w:rFonts w:eastAsia="等线"/>
          <w:b/>
          <w:lang w:eastAsia="zh-CN"/>
        </w:rPr>
        <w:t xml:space="preserve"> MSD</w:t>
      </w:r>
      <w:r w:rsidRPr="0038117A">
        <w:rPr>
          <w:rFonts w:eastAsia="等线"/>
          <w:b/>
          <w:lang w:eastAsia="zh-CN"/>
        </w:rPr>
        <w:t>.</w:t>
      </w:r>
    </w:p>
    <w:p w14:paraId="58283549" w14:textId="7F959DBB" w:rsidR="0038117A" w:rsidRPr="0038117A" w:rsidRDefault="0038117A" w:rsidP="00C152C1">
      <w:pPr>
        <w:rPr>
          <w:b/>
          <w:bCs/>
          <w:lang w:val="en-US"/>
        </w:rPr>
      </w:pPr>
      <w:r w:rsidRPr="0038117A">
        <w:rPr>
          <w:rFonts w:eastAsia="等线"/>
          <w:b/>
          <w:bCs/>
          <w:lang w:val="en-US" w:eastAsia="zh-CN"/>
        </w:rPr>
        <w:t xml:space="preserve">Proposal 8: </w:t>
      </w:r>
      <w:r w:rsidR="00824B0D">
        <w:rPr>
          <w:rFonts w:eastAsia="等线"/>
          <w:b/>
          <w:bCs/>
          <w:lang w:val="en-US" w:eastAsia="zh-CN"/>
        </w:rPr>
        <w:t>B</w:t>
      </w:r>
      <w:r w:rsidR="00824B0D">
        <w:rPr>
          <w:rFonts w:eastAsia="等线" w:hint="eastAsia"/>
          <w:b/>
          <w:bCs/>
          <w:lang w:val="en-US" w:eastAsia="zh-CN"/>
        </w:rPr>
        <w:t>andwidth</w:t>
      </w:r>
      <w:r w:rsidR="00824B0D">
        <w:rPr>
          <w:rFonts w:eastAsia="等线"/>
          <w:b/>
          <w:bCs/>
          <w:lang w:val="en-US" w:eastAsia="zh-CN"/>
        </w:rPr>
        <w:t xml:space="preserve"> </w:t>
      </w:r>
      <w:r w:rsidR="00824B0D">
        <w:rPr>
          <w:rFonts w:eastAsia="等线" w:hint="eastAsia"/>
          <w:b/>
          <w:bCs/>
          <w:lang w:val="en-US" w:eastAsia="zh-CN"/>
        </w:rPr>
        <w:t>has</w:t>
      </w:r>
      <w:r w:rsidR="00824B0D">
        <w:rPr>
          <w:rFonts w:eastAsia="等线"/>
          <w:b/>
          <w:bCs/>
          <w:lang w:val="en-US" w:eastAsia="zh-CN"/>
        </w:rPr>
        <w:t xml:space="preserve"> </w:t>
      </w:r>
      <w:r w:rsidR="00824B0D">
        <w:rPr>
          <w:rFonts w:eastAsia="等线" w:hint="eastAsia"/>
          <w:b/>
          <w:bCs/>
          <w:lang w:val="en-US" w:eastAsia="zh-CN"/>
        </w:rPr>
        <w:t>been</w:t>
      </w:r>
      <w:r w:rsidR="00824B0D">
        <w:rPr>
          <w:rFonts w:eastAsia="等线"/>
          <w:b/>
          <w:bCs/>
          <w:lang w:val="en-US" w:eastAsia="zh-CN"/>
        </w:rPr>
        <w:t xml:space="preserve"> </w:t>
      </w:r>
      <w:r w:rsidR="00824B0D">
        <w:rPr>
          <w:rFonts w:eastAsia="等线" w:hint="eastAsia"/>
          <w:b/>
          <w:bCs/>
          <w:lang w:val="en-US" w:eastAsia="zh-CN"/>
        </w:rPr>
        <w:t>included</w:t>
      </w:r>
      <w:r w:rsidR="00824B0D">
        <w:rPr>
          <w:rFonts w:eastAsia="等线"/>
          <w:b/>
          <w:bCs/>
          <w:lang w:val="en-US" w:eastAsia="zh-CN"/>
        </w:rPr>
        <w:t xml:space="preserve"> </w:t>
      </w:r>
      <w:r w:rsidR="00824B0D">
        <w:rPr>
          <w:rFonts w:eastAsia="等线" w:hint="eastAsia"/>
          <w:b/>
          <w:bCs/>
          <w:lang w:val="en-US" w:eastAsia="zh-CN"/>
        </w:rPr>
        <w:t>in</w:t>
      </w:r>
      <w:r w:rsidR="00824B0D">
        <w:rPr>
          <w:rFonts w:eastAsia="等线"/>
          <w:b/>
          <w:bCs/>
          <w:lang w:val="en-US" w:eastAsia="zh-CN"/>
        </w:rPr>
        <w:t xml:space="preserve"> </w:t>
      </w:r>
      <w:r w:rsidR="00824B0D">
        <w:rPr>
          <w:rFonts w:eastAsia="等线" w:hint="eastAsia"/>
          <w:b/>
          <w:bCs/>
          <w:lang w:val="en-US" w:eastAsia="zh-CN"/>
        </w:rPr>
        <w:t>the</w:t>
      </w:r>
      <w:r w:rsidR="00824B0D">
        <w:rPr>
          <w:rFonts w:eastAsia="等线"/>
          <w:b/>
          <w:bCs/>
          <w:lang w:val="en-US" w:eastAsia="zh-CN"/>
        </w:rPr>
        <w:t xml:space="preserve"> </w:t>
      </w:r>
      <w:r w:rsidR="00824B0D">
        <w:rPr>
          <w:rFonts w:eastAsia="等线" w:hint="eastAsia"/>
          <w:b/>
          <w:bCs/>
          <w:lang w:val="en-US" w:eastAsia="zh-CN"/>
        </w:rPr>
        <w:t>requirement</w:t>
      </w:r>
      <w:r w:rsidR="00824B0D">
        <w:rPr>
          <w:rFonts w:eastAsia="等线"/>
          <w:b/>
          <w:bCs/>
          <w:lang w:val="en-US" w:eastAsia="zh-CN"/>
        </w:rPr>
        <w:t xml:space="preserve"> </w:t>
      </w:r>
      <w:r w:rsidR="00824B0D">
        <w:rPr>
          <w:rFonts w:eastAsia="等线" w:hint="eastAsia"/>
          <w:b/>
          <w:bCs/>
          <w:lang w:val="en-US" w:eastAsia="zh-CN"/>
        </w:rPr>
        <w:t>of</w:t>
      </w:r>
      <w:r w:rsidR="00824B0D">
        <w:rPr>
          <w:rFonts w:eastAsia="等线"/>
          <w:b/>
          <w:bCs/>
          <w:lang w:val="en-US" w:eastAsia="zh-CN"/>
        </w:rPr>
        <w:t xml:space="preserve"> MSD</w:t>
      </w:r>
      <w:r w:rsidRPr="0038117A">
        <w:rPr>
          <w:rFonts w:eastAsia="等线"/>
          <w:b/>
          <w:bCs/>
          <w:lang w:val="en-US" w:eastAsia="zh-CN"/>
        </w:rPr>
        <w:t xml:space="preserve">, there is no need to report CBW of aggressor UL and victim DL. </w:t>
      </w:r>
    </w:p>
    <w:p w14:paraId="28C94D65" w14:textId="77777777" w:rsidR="00C152C1" w:rsidRDefault="00C152C1" w:rsidP="00C152C1">
      <w:pPr>
        <w:pStyle w:val="10"/>
        <w:numPr>
          <w:ilvl w:val="0"/>
          <w:numId w:val="0"/>
        </w:numPr>
        <w:ind w:left="432" w:hanging="432"/>
        <w:rPr>
          <w:lang w:val="en-US"/>
        </w:rPr>
      </w:pPr>
      <w:r>
        <w:rPr>
          <w:lang w:val="en-US"/>
        </w:rPr>
        <w:t>Reference</w:t>
      </w:r>
    </w:p>
    <w:p w14:paraId="094C1502" w14:textId="30180ABF" w:rsidR="005A7770" w:rsidRDefault="005A7770" w:rsidP="00AC4048">
      <w:pPr>
        <w:pStyle w:val="aff4"/>
        <w:numPr>
          <w:ilvl w:val="0"/>
          <w:numId w:val="13"/>
        </w:numPr>
        <w:overflowPunct/>
        <w:autoSpaceDE/>
        <w:autoSpaceDN/>
        <w:adjustRightInd/>
        <w:spacing w:after="160" w:line="259" w:lineRule="auto"/>
        <w:ind w:right="-22"/>
        <w:textAlignment w:val="auto"/>
      </w:pPr>
      <w:r w:rsidRPr="00A15D99">
        <w:t>R4-23</w:t>
      </w:r>
      <w:r w:rsidR="0038117A">
        <w:t>10277</w:t>
      </w:r>
      <w:r>
        <w:rPr>
          <w:rFonts w:hint="eastAsia"/>
          <w:lang w:eastAsia="ja-JP"/>
        </w:rPr>
        <w:t>,</w:t>
      </w:r>
      <w:r>
        <w:rPr>
          <w:lang w:eastAsia="ja-JP"/>
        </w:rPr>
        <w:t xml:space="preserve"> </w:t>
      </w:r>
      <w:r w:rsidRPr="00A15D99">
        <w:rPr>
          <w:lang w:eastAsia="ja-JP"/>
        </w:rPr>
        <w:t>WF on lower MSD</w:t>
      </w:r>
      <w:r>
        <w:rPr>
          <w:rFonts w:hint="eastAsia"/>
          <w:lang w:eastAsia="ja-JP"/>
        </w:rPr>
        <w:t>,</w:t>
      </w:r>
      <w:r>
        <w:rPr>
          <w:lang w:eastAsia="ja-JP"/>
        </w:rPr>
        <w:t xml:space="preserve"> </w:t>
      </w:r>
      <w:r w:rsidRPr="00E41A6F">
        <w:rPr>
          <w:lang w:eastAsia="ja-JP"/>
        </w:rPr>
        <w:t xml:space="preserve">Huawei, </w:t>
      </w:r>
      <w:proofErr w:type="spellStart"/>
      <w:r w:rsidRPr="00E41A6F">
        <w:rPr>
          <w:lang w:eastAsia="ja-JP"/>
        </w:rPr>
        <w:t>HiSilicon</w:t>
      </w:r>
      <w:proofErr w:type="spellEnd"/>
      <w:r>
        <w:rPr>
          <w:rFonts w:hint="eastAsia"/>
          <w:lang w:eastAsia="ja-JP"/>
        </w:rPr>
        <w:t>,</w:t>
      </w:r>
      <w:r w:rsidR="00F5559F">
        <w:rPr>
          <w:lang w:eastAsia="ja-JP"/>
        </w:rPr>
        <w:t xml:space="preserve"> </w:t>
      </w:r>
      <w:r w:rsidRPr="00EF24F2">
        <w:t>TSG-</w:t>
      </w:r>
      <w:r>
        <w:t>RAN WG4#10</w:t>
      </w:r>
      <w:r w:rsidR="0038117A">
        <w:t>7</w:t>
      </w:r>
    </w:p>
    <w:p w14:paraId="46CEA493" w14:textId="77777777" w:rsidR="005A7770" w:rsidRPr="00DD7F5C" w:rsidRDefault="005A7770" w:rsidP="00AC4048">
      <w:pPr>
        <w:pStyle w:val="aff4"/>
        <w:numPr>
          <w:ilvl w:val="0"/>
          <w:numId w:val="13"/>
        </w:numPr>
        <w:tabs>
          <w:tab w:val="left" w:pos="1080"/>
        </w:tabs>
        <w:overflowPunct/>
        <w:autoSpaceDE/>
        <w:autoSpaceDN/>
        <w:adjustRightInd/>
        <w:spacing w:after="160" w:line="259" w:lineRule="auto"/>
        <w:ind w:right="-22"/>
        <w:textAlignment w:val="auto"/>
        <w:rPr>
          <w:lang w:val="en-US" w:eastAsia="x-none"/>
        </w:rPr>
      </w:pPr>
      <w:r>
        <w:rPr>
          <w:rFonts w:eastAsia="等线" w:hint="eastAsia"/>
          <w:lang w:val="en-US" w:eastAsia="zh-CN"/>
        </w:rPr>
        <w:t>T</w:t>
      </w:r>
      <w:r>
        <w:rPr>
          <w:rFonts w:eastAsia="等线"/>
          <w:lang w:val="en-US" w:eastAsia="zh-CN"/>
        </w:rPr>
        <w:t>S 38.101-1</w:t>
      </w:r>
    </w:p>
    <w:p w14:paraId="008C73BF" w14:textId="3875DEB6" w:rsidR="005A7770" w:rsidRPr="0038117A" w:rsidRDefault="005A7770" w:rsidP="00AC4048">
      <w:pPr>
        <w:pStyle w:val="aff4"/>
        <w:numPr>
          <w:ilvl w:val="0"/>
          <w:numId w:val="13"/>
        </w:numPr>
        <w:tabs>
          <w:tab w:val="left" w:pos="1080"/>
        </w:tabs>
        <w:overflowPunct/>
        <w:autoSpaceDE/>
        <w:autoSpaceDN/>
        <w:adjustRightInd/>
        <w:spacing w:after="160" w:line="259" w:lineRule="auto"/>
        <w:ind w:right="-22"/>
        <w:textAlignment w:val="auto"/>
        <w:rPr>
          <w:lang w:val="en-US" w:eastAsia="x-none"/>
        </w:rPr>
      </w:pPr>
      <w:r>
        <w:rPr>
          <w:rFonts w:eastAsia="等线" w:hint="eastAsia"/>
          <w:lang w:val="en-US" w:eastAsia="zh-CN"/>
        </w:rPr>
        <w:t>T</w:t>
      </w:r>
      <w:r>
        <w:rPr>
          <w:rFonts w:eastAsia="等线"/>
          <w:lang w:val="en-US" w:eastAsia="zh-CN"/>
        </w:rPr>
        <w:t xml:space="preserve">S 38.101-3 </w:t>
      </w:r>
    </w:p>
    <w:p w14:paraId="1CEDAC09" w14:textId="324DF014" w:rsidR="0038117A" w:rsidRPr="00D03918" w:rsidRDefault="0038117A" w:rsidP="00AC4048">
      <w:pPr>
        <w:pStyle w:val="aff4"/>
        <w:numPr>
          <w:ilvl w:val="0"/>
          <w:numId w:val="13"/>
        </w:numPr>
        <w:tabs>
          <w:tab w:val="left" w:pos="1080"/>
        </w:tabs>
        <w:overflowPunct/>
        <w:autoSpaceDE/>
        <w:autoSpaceDN/>
        <w:adjustRightInd/>
        <w:spacing w:after="160" w:line="259" w:lineRule="auto"/>
        <w:ind w:right="-22"/>
        <w:textAlignment w:val="auto"/>
        <w:rPr>
          <w:lang w:val="en-US" w:eastAsia="x-none"/>
        </w:rPr>
      </w:pPr>
      <w:r>
        <w:rPr>
          <w:rFonts w:eastAsia="等线" w:hint="eastAsia"/>
          <w:lang w:val="en-US" w:eastAsia="zh-CN"/>
        </w:rPr>
        <w:lastRenderedPageBreak/>
        <w:t>R</w:t>
      </w:r>
      <w:r>
        <w:rPr>
          <w:rFonts w:eastAsia="等线"/>
          <w:lang w:val="en-US" w:eastAsia="zh-CN"/>
        </w:rPr>
        <w:t>4-2311009, LS response on CA/DC MSD requirements, TSG-RAN WG4#108</w:t>
      </w:r>
    </w:p>
    <w:p w14:paraId="57C11F55" w14:textId="77777777" w:rsidR="00C152C1" w:rsidRPr="007820C1" w:rsidRDefault="00C152C1" w:rsidP="00C152C1">
      <w:pPr>
        <w:tabs>
          <w:tab w:val="left" w:pos="1080"/>
        </w:tabs>
        <w:spacing w:after="160" w:line="259" w:lineRule="auto"/>
        <w:ind w:left="360" w:right="-22"/>
        <w:rPr>
          <w:lang w:eastAsia="x-none"/>
        </w:rPr>
      </w:pPr>
    </w:p>
    <w:sectPr w:rsidR="00C152C1" w:rsidRPr="007820C1"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2993D" w14:textId="77777777" w:rsidR="001566EB" w:rsidRDefault="001566EB">
      <w:r>
        <w:separator/>
      </w:r>
    </w:p>
  </w:endnote>
  <w:endnote w:type="continuationSeparator" w:id="0">
    <w:p w14:paraId="28C9366F" w14:textId="77777777" w:rsidR="001566EB" w:rsidRDefault="001566EB">
      <w:r>
        <w:continuationSeparator/>
      </w:r>
    </w:p>
  </w:endnote>
  <w:endnote w:type="continuationNotice" w:id="1">
    <w:p w14:paraId="3149F799" w14:textId="77777777" w:rsidR="001566EB" w:rsidRDefault="00156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04DB9" w:rsidRDefault="00004DB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04DB9" w:rsidRDefault="00004DB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CC5FCAE" w:rsidR="00004DB9" w:rsidRDefault="00004DB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75895">
      <w:rPr>
        <w:rStyle w:val="afb"/>
      </w:rPr>
      <w:t>2</w:t>
    </w:r>
    <w:r>
      <w:rPr>
        <w:rStyle w:val="afb"/>
      </w:rPr>
      <w:fldChar w:fldCharType="end"/>
    </w:r>
  </w:p>
  <w:p w14:paraId="0FACBD0C" w14:textId="77777777" w:rsidR="00004DB9" w:rsidRDefault="00004DB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D8726" w14:textId="77777777" w:rsidR="001566EB" w:rsidRDefault="001566EB">
      <w:r>
        <w:separator/>
      </w:r>
    </w:p>
  </w:footnote>
  <w:footnote w:type="continuationSeparator" w:id="0">
    <w:p w14:paraId="49404DE6" w14:textId="77777777" w:rsidR="001566EB" w:rsidRDefault="001566EB">
      <w:r>
        <w:continuationSeparator/>
      </w:r>
    </w:p>
  </w:footnote>
  <w:footnote w:type="continuationNotice" w:id="1">
    <w:p w14:paraId="6EF8A9C2" w14:textId="77777777" w:rsidR="001566EB" w:rsidRDefault="001566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2" w15:restartNumberingAfterBreak="0">
    <w:nsid w:val="1A432F63"/>
    <w:multiLevelType w:val="hybridMultilevel"/>
    <w:tmpl w:val="B19AEDBA"/>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20F62"/>
    <w:multiLevelType w:val="hybridMultilevel"/>
    <w:tmpl w:val="199A67E6"/>
    <w:lvl w:ilvl="0" w:tplc="122C9052">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17"/>
  </w:num>
  <w:num w:numId="4">
    <w:abstractNumId w:val="11"/>
  </w:num>
  <w:num w:numId="5">
    <w:abstractNumId w:val="4"/>
  </w:num>
  <w:num w:numId="6">
    <w:abstractNumId w:val="0"/>
  </w:num>
  <w:num w:numId="7">
    <w:abstractNumId w:val="14"/>
  </w:num>
  <w:num w:numId="8">
    <w:abstractNumId w:val="5"/>
  </w:num>
  <w:num w:numId="9">
    <w:abstractNumId w:val="10"/>
  </w:num>
  <w:num w:numId="10">
    <w:abstractNumId w:val="18"/>
  </w:num>
  <w:num w:numId="11">
    <w:abstractNumId w:val="3"/>
  </w:num>
  <w:num w:numId="12">
    <w:abstractNumId w:val="19"/>
  </w:num>
  <w:num w:numId="13">
    <w:abstractNumId w:val="13"/>
  </w:num>
  <w:num w:numId="14">
    <w:abstractNumId w:val="6"/>
  </w:num>
  <w:num w:numId="15">
    <w:abstractNumId w:val="2"/>
  </w:num>
  <w:num w:numId="16">
    <w:abstractNumId w:val="1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
    <w:lvlOverride w:ilvl="0">
      <w:startOverride w:val="1"/>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4DB9"/>
    <w:rsid w:val="0000518F"/>
    <w:rsid w:val="00006110"/>
    <w:rsid w:val="00006186"/>
    <w:rsid w:val="00006198"/>
    <w:rsid w:val="000062E4"/>
    <w:rsid w:val="00006351"/>
    <w:rsid w:val="000065AA"/>
    <w:rsid w:val="0000667F"/>
    <w:rsid w:val="00006710"/>
    <w:rsid w:val="000069AC"/>
    <w:rsid w:val="00006C4A"/>
    <w:rsid w:val="00006F97"/>
    <w:rsid w:val="0000727B"/>
    <w:rsid w:val="00007AF5"/>
    <w:rsid w:val="00010C68"/>
    <w:rsid w:val="00010EE0"/>
    <w:rsid w:val="0001181D"/>
    <w:rsid w:val="00011ADF"/>
    <w:rsid w:val="00011B0B"/>
    <w:rsid w:val="00011C44"/>
    <w:rsid w:val="0001267B"/>
    <w:rsid w:val="00012960"/>
    <w:rsid w:val="00012B14"/>
    <w:rsid w:val="00013086"/>
    <w:rsid w:val="000138F3"/>
    <w:rsid w:val="00013A12"/>
    <w:rsid w:val="00013A3C"/>
    <w:rsid w:val="0001409E"/>
    <w:rsid w:val="0001465F"/>
    <w:rsid w:val="00014CF4"/>
    <w:rsid w:val="00014CFE"/>
    <w:rsid w:val="00014E0C"/>
    <w:rsid w:val="00014FFF"/>
    <w:rsid w:val="00015A6B"/>
    <w:rsid w:val="000161EA"/>
    <w:rsid w:val="000161F7"/>
    <w:rsid w:val="000162FA"/>
    <w:rsid w:val="0001640E"/>
    <w:rsid w:val="000167F5"/>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7F1"/>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36"/>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4DA"/>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523C"/>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866"/>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45"/>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6EB"/>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4F3"/>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43"/>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A57"/>
    <w:rsid w:val="001F4B1C"/>
    <w:rsid w:val="001F4B45"/>
    <w:rsid w:val="001F530C"/>
    <w:rsid w:val="001F5A57"/>
    <w:rsid w:val="001F67AA"/>
    <w:rsid w:val="001F6DD2"/>
    <w:rsid w:val="001F71C6"/>
    <w:rsid w:val="001F71DC"/>
    <w:rsid w:val="001F7246"/>
    <w:rsid w:val="001F7414"/>
    <w:rsid w:val="001F7720"/>
    <w:rsid w:val="001F786D"/>
    <w:rsid w:val="001F78B0"/>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2E0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680"/>
    <w:rsid w:val="002B59E9"/>
    <w:rsid w:val="002B6231"/>
    <w:rsid w:val="002B6395"/>
    <w:rsid w:val="002B6529"/>
    <w:rsid w:val="002B6A74"/>
    <w:rsid w:val="002B75CC"/>
    <w:rsid w:val="002B79E3"/>
    <w:rsid w:val="002B7DF5"/>
    <w:rsid w:val="002C034B"/>
    <w:rsid w:val="002C0E6F"/>
    <w:rsid w:val="002C1072"/>
    <w:rsid w:val="002C122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1D48"/>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4D7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17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5FFE"/>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017"/>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4566"/>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B9A"/>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26"/>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DBF"/>
    <w:rsid w:val="004F5E40"/>
    <w:rsid w:val="004F6043"/>
    <w:rsid w:val="004F6633"/>
    <w:rsid w:val="004F692F"/>
    <w:rsid w:val="004F7081"/>
    <w:rsid w:val="004F7129"/>
    <w:rsid w:val="004F7290"/>
    <w:rsid w:val="004F7546"/>
    <w:rsid w:val="004F79D2"/>
    <w:rsid w:val="004F7E8A"/>
    <w:rsid w:val="004F7ED0"/>
    <w:rsid w:val="005003DF"/>
    <w:rsid w:val="005007E2"/>
    <w:rsid w:val="0050188B"/>
    <w:rsid w:val="00501D13"/>
    <w:rsid w:val="00502381"/>
    <w:rsid w:val="00502A3E"/>
    <w:rsid w:val="00504294"/>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895"/>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770"/>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4CAA"/>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6C2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D8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0E42"/>
    <w:rsid w:val="006713F8"/>
    <w:rsid w:val="0067184D"/>
    <w:rsid w:val="00671F9E"/>
    <w:rsid w:val="0067240C"/>
    <w:rsid w:val="006724D8"/>
    <w:rsid w:val="0067269C"/>
    <w:rsid w:val="006728EF"/>
    <w:rsid w:val="00672998"/>
    <w:rsid w:val="00672B3E"/>
    <w:rsid w:val="006731A0"/>
    <w:rsid w:val="006735B6"/>
    <w:rsid w:val="00673CFF"/>
    <w:rsid w:val="00673E2D"/>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110"/>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783"/>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57A"/>
    <w:rsid w:val="006C7A53"/>
    <w:rsid w:val="006C7C5A"/>
    <w:rsid w:val="006C7E1B"/>
    <w:rsid w:val="006D0087"/>
    <w:rsid w:val="006D079D"/>
    <w:rsid w:val="006D0806"/>
    <w:rsid w:val="006D0CF1"/>
    <w:rsid w:val="006D0E16"/>
    <w:rsid w:val="006D0F47"/>
    <w:rsid w:val="006D1A7B"/>
    <w:rsid w:val="006D2020"/>
    <w:rsid w:val="006D32D6"/>
    <w:rsid w:val="006D3D0F"/>
    <w:rsid w:val="006D3EA4"/>
    <w:rsid w:val="006D4101"/>
    <w:rsid w:val="006D4A70"/>
    <w:rsid w:val="006D54CC"/>
    <w:rsid w:val="006D56E3"/>
    <w:rsid w:val="006D655B"/>
    <w:rsid w:val="006D7134"/>
    <w:rsid w:val="006D765E"/>
    <w:rsid w:val="006D7813"/>
    <w:rsid w:val="006D7986"/>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B25"/>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723"/>
    <w:rsid w:val="0073383C"/>
    <w:rsid w:val="00733B3C"/>
    <w:rsid w:val="0073413D"/>
    <w:rsid w:val="0073419D"/>
    <w:rsid w:val="007349E5"/>
    <w:rsid w:val="00737096"/>
    <w:rsid w:val="0073715A"/>
    <w:rsid w:val="007373B7"/>
    <w:rsid w:val="00737A85"/>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1F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B99"/>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B0D"/>
    <w:rsid w:val="00824D2A"/>
    <w:rsid w:val="00824E5E"/>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4CB5"/>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1EE"/>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783"/>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C0E"/>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2D53"/>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02"/>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CE3"/>
    <w:rsid w:val="00A11FC5"/>
    <w:rsid w:val="00A1303B"/>
    <w:rsid w:val="00A13257"/>
    <w:rsid w:val="00A13382"/>
    <w:rsid w:val="00A13408"/>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34A"/>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048"/>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1BFE"/>
    <w:rsid w:val="00AF2A89"/>
    <w:rsid w:val="00AF37CB"/>
    <w:rsid w:val="00AF38AB"/>
    <w:rsid w:val="00AF3988"/>
    <w:rsid w:val="00AF3F89"/>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22C"/>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6BD"/>
    <w:rsid w:val="00B63934"/>
    <w:rsid w:val="00B63EE7"/>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87DC4"/>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6B6"/>
    <w:rsid w:val="00C045BD"/>
    <w:rsid w:val="00C04709"/>
    <w:rsid w:val="00C04A67"/>
    <w:rsid w:val="00C04A88"/>
    <w:rsid w:val="00C04DAC"/>
    <w:rsid w:val="00C0511F"/>
    <w:rsid w:val="00C05DBF"/>
    <w:rsid w:val="00C079B1"/>
    <w:rsid w:val="00C07F5A"/>
    <w:rsid w:val="00C07FC4"/>
    <w:rsid w:val="00C103DD"/>
    <w:rsid w:val="00C10436"/>
    <w:rsid w:val="00C1046A"/>
    <w:rsid w:val="00C105EA"/>
    <w:rsid w:val="00C11D7B"/>
    <w:rsid w:val="00C11EAE"/>
    <w:rsid w:val="00C12625"/>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BCD"/>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10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D8C"/>
    <w:rsid w:val="00C34088"/>
    <w:rsid w:val="00C3463A"/>
    <w:rsid w:val="00C346C4"/>
    <w:rsid w:val="00C357AC"/>
    <w:rsid w:val="00C358ED"/>
    <w:rsid w:val="00C36243"/>
    <w:rsid w:val="00C364C3"/>
    <w:rsid w:val="00C367B2"/>
    <w:rsid w:val="00C36EF3"/>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41B5"/>
    <w:rsid w:val="00CE5102"/>
    <w:rsid w:val="00CE555B"/>
    <w:rsid w:val="00CE59DF"/>
    <w:rsid w:val="00CE5BCA"/>
    <w:rsid w:val="00CE5EC2"/>
    <w:rsid w:val="00CE677A"/>
    <w:rsid w:val="00CE6E6D"/>
    <w:rsid w:val="00CE7474"/>
    <w:rsid w:val="00CE7554"/>
    <w:rsid w:val="00CE76F4"/>
    <w:rsid w:val="00CE7D4C"/>
    <w:rsid w:val="00CF0054"/>
    <w:rsid w:val="00CF010A"/>
    <w:rsid w:val="00CF02BE"/>
    <w:rsid w:val="00CF0433"/>
    <w:rsid w:val="00CF054D"/>
    <w:rsid w:val="00CF09A3"/>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913"/>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3D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35E"/>
    <w:rsid w:val="00DD3781"/>
    <w:rsid w:val="00DD38B2"/>
    <w:rsid w:val="00DD408B"/>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59F8"/>
    <w:rsid w:val="00DF6058"/>
    <w:rsid w:val="00DF60BC"/>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3B2"/>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0C9"/>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0DCB"/>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5F1"/>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4B0"/>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2CEB"/>
    <w:rsid w:val="00F53A5A"/>
    <w:rsid w:val="00F53BC0"/>
    <w:rsid w:val="00F54746"/>
    <w:rsid w:val="00F550AE"/>
    <w:rsid w:val="00F553CD"/>
    <w:rsid w:val="00F5559F"/>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98C"/>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8F7"/>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F30"/>
    <w:rsid w:val="00FF4511"/>
    <w:rsid w:val="00FF4517"/>
    <w:rsid w:val="00FF4771"/>
    <w:rsid w:val="00FF4B26"/>
    <w:rsid w:val="00FF4BEE"/>
    <w:rsid w:val="00FF4EC6"/>
    <w:rsid w:val="00FF5106"/>
    <w:rsid w:val="00FF5817"/>
    <w:rsid w:val="00FF5861"/>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목록단락,列,列表段"/>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목록단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FBCC313E-5F8B-470D-A324-0DAC98A9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2573</TotalTime>
  <Pages>6</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33</cp:revision>
  <cp:lastPrinted>2017-09-11T16:45:00Z</cp:lastPrinted>
  <dcterms:created xsi:type="dcterms:W3CDTF">2023-07-24T05:13:00Z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